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A169A" w14:textId="77777777" w:rsidR="004D507B" w:rsidRPr="004D507B" w:rsidRDefault="004D507B" w:rsidP="004D507B">
      <w:pPr>
        <w:spacing w:after="0" w:line="240" w:lineRule="auto"/>
        <w:rPr>
          <w:rFonts w:ascii="Arial" w:hAnsi="Arial" w:cs="Arial"/>
          <w:b/>
        </w:rPr>
      </w:pPr>
      <w:r w:rsidRPr="004D507B">
        <w:rPr>
          <w:rFonts w:ascii="Arial" w:hAnsi="Arial" w:cs="Arial"/>
          <w:b/>
        </w:rPr>
        <w:t xml:space="preserve">PRESSEINFORMATION der </w:t>
      </w:r>
      <w:proofErr w:type="spellStart"/>
      <w:proofErr w:type="gramStart"/>
      <w:r w:rsidRPr="004D507B">
        <w:rPr>
          <w:rFonts w:ascii="Arial" w:hAnsi="Arial" w:cs="Arial"/>
          <w:b/>
        </w:rPr>
        <w:t>Initiative.DENKmal.KULTUR</w:t>
      </w:r>
      <w:proofErr w:type="spellEnd"/>
      <w:proofErr w:type="gramEnd"/>
      <w:r w:rsidRPr="004D507B">
        <w:rPr>
          <w:rFonts w:ascii="Arial" w:hAnsi="Arial" w:cs="Arial"/>
          <w:b/>
        </w:rPr>
        <w:t xml:space="preserve"> </w:t>
      </w:r>
    </w:p>
    <w:p w14:paraId="2901D1F0" w14:textId="3895C5CA" w:rsidR="004D507B" w:rsidRPr="00762702" w:rsidRDefault="004D507B" w:rsidP="004D507B">
      <w:pPr>
        <w:spacing w:after="0" w:line="240" w:lineRule="auto"/>
        <w:rPr>
          <w:rFonts w:ascii="Arial" w:hAnsi="Arial" w:cs="Arial"/>
          <w:bCs/>
        </w:rPr>
      </w:pPr>
      <w:r w:rsidRPr="00762702">
        <w:rPr>
          <w:rFonts w:ascii="Arial" w:hAnsi="Arial" w:cs="Arial"/>
          <w:bCs/>
        </w:rPr>
        <w:t xml:space="preserve">Wien, </w:t>
      </w:r>
      <w:r w:rsidR="00762702">
        <w:rPr>
          <w:rFonts w:ascii="Arial" w:hAnsi="Arial" w:cs="Arial"/>
          <w:bCs/>
        </w:rPr>
        <w:t>29. September</w:t>
      </w:r>
      <w:r w:rsidRPr="00762702">
        <w:rPr>
          <w:rFonts w:ascii="Arial" w:hAnsi="Arial" w:cs="Arial"/>
          <w:bCs/>
        </w:rPr>
        <w:t xml:space="preserve"> </w:t>
      </w:r>
      <w:r w:rsidR="00762702">
        <w:rPr>
          <w:rFonts w:ascii="Arial" w:hAnsi="Arial" w:cs="Arial"/>
          <w:bCs/>
        </w:rPr>
        <w:t>2020</w:t>
      </w:r>
    </w:p>
    <w:p w14:paraId="45DF9C4F" w14:textId="7E7F5288" w:rsidR="004D507B" w:rsidRDefault="004D507B" w:rsidP="004D507B">
      <w:pPr>
        <w:spacing w:after="0" w:line="240" w:lineRule="auto"/>
        <w:rPr>
          <w:rFonts w:ascii="Arial" w:hAnsi="Arial" w:cs="Arial"/>
          <w:b/>
        </w:rPr>
      </w:pPr>
    </w:p>
    <w:p w14:paraId="758E24CA" w14:textId="77777777" w:rsidR="00A26FEC" w:rsidRPr="004D507B" w:rsidRDefault="00A26FEC" w:rsidP="004D507B">
      <w:pPr>
        <w:spacing w:after="0" w:line="240" w:lineRule="auto"/>
        <w:rPr>
          <w:rFonts w:ascii="Arial" w:hAnsi="Arial" w:cs="Arial"/>
          <w:b/>
        </w:rPr>
      </w:pPr>
    </w:p>
    <w:p w14:paraId="2E7C5E6A" w14:textId="64F2C511" w:rsidR="004D507B" w:rsidRPr="004D507B" w:rsidRDefault="00762702" w:rsidP="004D507B">
      <w:pPr>
        <w:spacing w:after="0" w:line="240" w:lineRule="auto"/>
        <w:jc w:val="both"/>
        <w:rPr>
          <w:rFonts w:ascii="Arial" w:hAnsi="Arial" w:cs="Arial"/>
          <w:b/>
          <w:sz w:val="32"/>
        </w:rPr>
      </w:pPr>
      <w:r>
        <w:rPr>
          <w:rFonts w:ascii="Arial" w:hAnsi="Arial" w:cs="Arial"/>
          <w:b/>
          <w:sz w:val="32"/>
        </w:rPr>
        <w:t>Nachhaltige Baukultur: Denkmalschutz ist Klimaschutz</w:t>
      </w:r>
    </w:p>
    <w:p w14:paraId="743EC892" w14:textId="3BDE802D" w:rsidR="004D507B" w:rsidRPr="004D507B" w:rsidRDefault="00DD53D9" w:rsidP="004D507B">
      <w:pPr>
        <w:spacing w:after="0" w:line="240" w:lineRule="auto"/>
        <w:rPr>
          <w:rFonts w:ascii="Arial" w:hAnsi="Arial" w:cs="Arial"/>
          <w:b/>
        </w:rPr>
      </w:pPr>
      <w:r>
        <w:rPr>
          <w:rFonts w:ascii="Arial" w:hAnsi="Arial" w:cs="Arial"/>
          <w:b/>
        </w:rPr>
        <w:t>Nationalratspräsident Sobotka und</w:t>
      </w:r>
      <w:r w:rsidR="00FB71F6">
        <w:rPr>
          <w:rFonts w:ascii="Arial" w:hAnsi="Arial" w:cs="Arial"/>
          <w:b/>
        </w:rPr>
        <w:t xml:space="preserve"> die</w:t>
      </w:r>
      <w:r>
        <w:rPr>
          <w:rFonts w:ascii="Arial" w:hAnsi="Arial" w:cs="Arial"/>
          <w:b/>
        </w:rPr>
        <w:t xml:space="preserve"> </w:t>
      </w:r>
      <w:proofErr w:type="spellStart"/>
      <w:proofErr w:type="gramStart"/>
      <w:r w:rsidR="004D507B" w:rsidRPr="004D507B">
        <w:rPr>
          <w:rFonts w:ascii="Arial" w:hAnsi="Arial" w:cs="Arial"/>
          <w:b/>
        </w:rPr>
        <w:t>Initiative.DENKmal.KULTUR</w:t>
      </w:r>
      <w:proofErr w:type="spellEnd"/>
      <w:proofErr w:type="gramEnd"/>
      <w:r>
        <w:rPr>
          <w:rFonts w:ascii="Arial" w:hAnsi="Arial" w:cs="Arial"/>
          <w:b/>
        </w:rPr>
        <w:t xml:space="preserve"> </w:t>
      </w:r>
      <w:r w:rsidR="0053422E">
        <w:rPr>
          <w:rFonts w:ascii="Arial" w:hAnsi="Arial" w:cs="Arial"/>
          <w:b/>
        </w:rPr>
        <w:t>diskutierten</w:t>
      </w:r>
      <w:r>
        <w:rPr>
          <w:rFonts w:ascii="Arial" w:hAnsi="Arial" w:cs="Arial"/>
          <w:b/>
        </w:rPr>
        <w:t xml:space="preserve"> dieses Zukunftsthema in </w:t>
      </w:r>
      <w:r w:rsidR="0053422E">
        <w:rPr>
          <w:rFonts w:ascii="Arial" w:hAnsi="Arial" w:cs="Arial"/>
          <w:b/>
        </w:rPr>
        <w:t>den</w:t>
      </w:r>
      <w:r>
        <w:rPr>
          <w:rFonts w:ascii="Arial" w:hAnsi="Arial" w:cs="Arial"/>
          <w:b/>
        </w:rPr>
        <w:t xml:space="preserve"> Räumlichkeiten des Parlaments. </w:t>
      </w:r>
    </w:p>
    <w:p w14:paraId="27A16E7E" w14:textId="77777777" w:rsidR="004D507B" w:rsidRDefault="004D507B" w:rsidP="004D507B">
      <w:pPr>
        <w:spacing w:after="0" w:line="240" w:lineRule="auto"/>
        <w:jc w:val="both"/>
        <w:rPr>
          <w:rFonts w:ascii="Arial" w:hAnsi="Arial" w:cs="Arial"/>
          <w:b/>
        </w:rPr>
      </w:pPr>
    </w:p>
    <w:p w14:paraId="77E34BEF" w14:textId="0880020F" w:rsidR="00DC297E" w:rsidRDefault="00762702" w:rsidP="004D507B">
      <w:pPr>
        <w:spacing w:after="0" w:line="240" w:lineRule="auto"/>
        <w:jc w:val="both"/>
        <w:rPr>
          <w:rFonts w:ascii="Arial" w:hAnsi="Arial" w:cs="Arial"/>
          <w:b/>
        </w:rPr>
      </w:pPr>
      <w:r>
        <w:rPr>
          <w:rFonts w:ascii="Arial" w:hAnsi="Arial" w:cs="Arial"/>
          <w:b/>
        </w:rPr>
        <w:t xml:space="preserve">Nationalratspräsident Wolfgang Sobotka und die </w:t>
      </w:r>
      <w:proofErr w:type="spellStart"/>
      <w:proofErr w:type="gramStart"/>
      <w:r>
        <w:rPr>
          <w:rFonts w:ascii="Arial" w:hAnsi="Arial" w:cs="Arial"/>
          <w:b/>
        </w:rPr>
        <w:t>Initiative.DENKmal.KULTUR</w:t>
      </w:r>
      <w:proofErr w:type="spellEnd"/>
      <w:proofErr w:type="gramEnd"/>
      <w:r>
        <w:rPr>
          <w:rFonts w:ascii="Arial" w:hAnsi="Arial" w:cs="Arial"/>
          <w:b/>
        </w:rPr>
        <w:t xml:space="preserve"> </w:t>
      </w:r>
      <w:r w:rsidR="0053422E">
        <w:rPr>
          <w:rFonts w:ascii="Arial" w:hAnsi="Arial" w:cs="Arial"/>
          <w:b/>
        </w:rPr>
        <w:t>hielten</w:t>
      </w:r>
      <w:r>
        <w:rPr>
          <w:rFonts w:ascii="Arial" w:hAnsi="Arial" w:cs="Arial"/>
          <w:b/>
        </w:rPr>
        <w:t xml:space="preserve"> </w:t>
      </w:r>
      <w:r w:rsidR="00DD53D9">
        <w:rPr>
          <w:rFonts w:ascii="Arial" w:hAnsi="Arial" w:cs="Arial"/>
          <w:b/>
        </w:rPr>
        <w:t>in den Räumlichkeiten des Parlaments</w:t>
      </w:r>
      <w:r w:rsidR="00A26FEC">
        <w:rPr>
          <w:rFonts w:ascii="Arial" w:hAnsi="Arial" w:cs="Arial"/>
          <w:b/>
        </w:rPr>
        <w:t xml:space="preserve"> in der Hofburg</w:t>
      </w:r>
      <w:r w:rsidR="00DD53D9">
        <w:rPr>
          <w:rFonts w:ascii="Arial" w:hAnsi="Arial" w:cs="Arial"/>
          <w:b/>
        </w:rPr>
        <w:t xml:space="preserve"> </w:t>
      </w:r>
      <w:r>
        <w:rPr>
          <w:rFonts w:ascii="Arial" w:hAnsi="Arial" w:cs="Arial"/>
          <w:b/>
        </w:rPr>
        <w:t>am 28. September 2020 die Diskussion</w:t>
      </w:r>
      <w:r w:rsidR="00DC297E">
        <w:rPr>
          <w:rFonts w:ascii="Arial" w:hAnsi="Arial" w:cs="Arial"/>
          <w:b/>
        </w:rPr>
        <w:t>s</w:t>
      </w:r>
      <w:r>
        <w:rPr>
          <w:rFonts w:ascii="Arial" w:hAnsi="Arial" w:cs="Arial"/>
          <w:b/>
        </w:rPr>
        <w:t>veranstaltung „Nachhaltige Baukultur: Denkmalschutz ist Klimaschutz“</w:t>
      </w:r>
      <w:r w:rsidR="0053422E">
        <w:rPr>
          <w:rFonts w:ascii="Arial" w:hAnsi="Arial" w:cs="Arial"/>
          <w:b/>
        </w:rPr>
        <w:t xml:space="preserve"> ab</w:t>
      </w:r>
      <w:r>
        <w:rPr>
          <w:rFonts w:ascii="Arial" w:hAnsi="Arial" w:cs="Arial"/>
          <w:b/>
        </w:rPr>
        <w:t>. Ziel der Veranstaltung</w:t>
      </w:r>
      <w:r w:rsidR="00D54A3F">
        <w:rPr>
          <w:rFonts w:ascii="Arial" w:hAnsi="Arial" w:cs="Arial"/>
          <w:b/>
        </w:rPr>
        <w:t xml:space="preserve"> </w:t>
      </w:r>
      <w:r>
        <w:rPr>
          <w:rFonts w:ascii="Arial" w:hAnsi="Arial" w:cs="Arial"/>
          <w:b/>
        </w:rPr>
        <w:t>war es,</w:t>
      </w:r>
      <w:r w:rsidR="00FA414C">
        <w:rPr>
          <w:rFonts w:ascii="Arial" w:hAnsi="Arial" w:cs="Arial"/>
          <w:b/>
        </w:rPr>
        <w:t xml:space="preserve"> aufzuzeigen, dass </w:t>
      </w:r>
      <w:r>
        <w:rPr>
          <w:rFonts w:ascii="Arial" w:hAnsi="Arial" w:cs="Arial"/>
          <w:b/>
        </w:rPr>
        <w:t>ein erhaltungs</w:t>
      </w:r>
      <w:r w:rsidR="004442F9">
        <w:rPr>
          <w:rFonts w:ascii="Arial" w:hAnsi="Arial" w:cs="Arial"/>
          <w:b/>
        </w:rPr>
        <w:t>- und lebenszyklus</w:t>
      </w:r>
      <w:r>
        <w:rPr>
          <w:rFonts w:ascii="Arial" w:hAnsi="Arial" w:cs="Arial"/>
          <w:b/>
        </w:rPr>
        <w:t>orientierte</w:t>
      </w:r>
      <w:r w:rsidR="00FA414C">
        <w:rPr>
          <w:rFonts w:ascii="Arial" w:hAnsi="Arial" w:cs="Arial"/>
          <w:b/>
        </w:rPr>
        <w:t>r</w:t>
      </w:r>
      <w:r>
        <w:rPr>
          <w:rFonts w:ascii="Arial" w:hAnsi="Arial" w:cs="Arial"/>
          <w:b/>
        </w:rPr>
        <w:t xml:space="preserve"> Umgang mit dem Bestand historischer Objekte</w:t>
      </w:r>
      <w:r w:rsidR="00DD53D9">
        <w:rPr>
          <w:rFonts w:ascii="Arial" w:hAnsi="Arial" w:cs="Arial"/>
          <w:b/>
        </w:rPr>
        <w:t xml:space="preserve"> </w:t>
      </w:r>
      <w:r w:rsidR="0053422E">
        <w:rPr>
          <w:rFonts w:ascii="Arial" w:hAnsi="Arial" w:cs="Arial"/>
          <w:b/>
        </w:rPr>
        <w:t xml:space="preserve">– </w:t>
      </w:r>
      <w:r w:rsidR="00DD53D9">
        <w:rPr>
          <w:rFonts w:ascii="Arial" w:hAnsi="Arial" w:cs="Arial"/>
          <w:b/>
        </w:rPr>
        <w:t>auch</w:t>
      </w:r>
      <w:r>
        <w:rPr>
          <w:rFonts w:ascii="Arial" w:hAnsi="Arial" w:cs="Arial"/>
          <w:b/>
        </w:rPr>
        <w:t xml:space="preserve"> </w:t>
      </w:r>
      <w:r w:rsidR="00D54A3F">
        <w:rPr>
          <w:rFonts w:ascii="Arial" w:hAnsi="Arial" w:cs="Arial"/>
          <w:b/>
        </w:rPr>
        <w:t xml:space="preserve">im Sinne des Klimaschutzes </w:t>
      </w:r>
      <w:r w:rsidR="0053422E">
        <w:rPr>
          <w:rFonts w:ascii="Arial" w:hAnsi="Arial" w:cs="Arial"/>
          <w:b/>
        </w:rPr>
        <w:t xml:space="preserve">– </w:t>
      </w:r>
      <w:r>
        <w:rPr>
          <w:rFonts w:ascii="Arial" w:hAnsi="Arial" w:cs="Arial"/>
          <w:b/>
        </w:rPr>
        <w:t xml:space="preserve">eine primäre Bauaufgabe </w:t>
      </w:r>
      <w:r w:rsidR="00D54A3F">
        <w:rPr>
          <w:rFonts w:ascii="Arial" w:hAnsi="Arial" w:cs="Arial"/>
          <w:b/>
        </w:rPr>
        <w:t>für eine nachhaltige</w:t>
      </w:r>
      <w:r>
        <w:rPr>
          <w:rFonts w:ascii="Arial" w:hAnsi="Arial" w:cs="Arial"/>
          <w:b/>
        </w:rPr>
        <w:t xml:space="preserve"> Zukunft sein wird.</w:t>
      </w:r>
    </w:p>
    <w:p w14:paraId="1B9F9C97" w14:textId="77777777" w:rsidR="00DC297E" w:rsidRDefault="00DC297E" w:rsidP="004D507B">
      <w:pPr>
        <w:spacing w:after="0" w:line="240" w:lineRule="auto"/>
        <w:jc w:val="both"/>
        <w:rPr>
          <w:rFonts w:ascii="Arial" w:hAnsi="Arial" w:cs="Arial"/>
          <w:b/>
        </w:rPr>
      </w:pPr>
    </w:p>
    <w:p w14:paraId="6001477A" w14:textId="4FD84C7C" w:rsidR="00DC297E" w:rsidRPr="00DC297E" w:rsidRDefault="00DC297E" w:rsidP="004D507B">
      <w:pPr>
        <w:spacing w:after="0" w:line="240" w:lineRule="auto"/>
        <w:jc w:val="both"/>
        <w:rPr>
          <w:rFonts w:ascii="Arial" w:hAnsi="Arial" w:cs="Arial"/>
          <w:b/>
          <w:color w:val="70AD47" w:themeColor="accent6"/>
        </w:rPr>
      </w:pPr>
      <w:r w:rsidRPr="00DC297E">
        <w:rPr>
          <w:rFonts w:ascii="Arial" w:hAnsi="Arial" w:cs="Arial"/>
          <w:b/>
          <w:color w:val="70AD47" w:themeColor="accent6"/>
        </w:rPr>
        <w:t>Kultur erhalten, Klima schützen</w:t>
      </w:r>
      <w:r w:rsidR="004442F9">
        <w:rPr>
          <w:rFonts w:ascii="Arial" w:hAnsi="Arial" w:cs="Arial"/>
          <w:b/>
          <w:color w:val="70AD47" w:themeColor="accent6"/>
        </w:rPr>
        <w:t>!</w:t>
      </w:r>
    </w:p>
    <w:p w14:paraId="11D2DB35" w14:textId="7C7F66AC" w:rsidR="00765409" w:rsidRDefault="00E15475" w:rsidP="00FA414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Denkmalschutz und Klimaschutz haben ein gemeinsames Ziel: Beide wollen </w:t>
      </w:r>
      <w:r w:rsidR="003E066D">
        <w:rPr>
          <w:rFonts w:ascii="Arial" w:hAnsi="Arial" w:cs="Arial"/>
          <w:color w:val="000000"/>
        </w:rPr>
        <w:t xml:space="preserve">historische </w:t>
      </w:r>
      <w:r w:rsidR="00763F79">
        <w:rPr>
          <w:rFonts w:ascii="Arial" w:hAnsi="Arial" w:cs="Arial"/>
          <w:color w:val="000000"/>
        </w:rPr>
        <w:t>Objekte</w:t>
      </w:r>
      <w:r>
        <w:rPr>
          <w:rFonts w:ascii="Arial" w:hAnsi="Arial" w:cs="Arial"/>
          <w:color w:val="000000"/>
        </w:rPr>
        <w:t xml:space="preserve"> für die Zukunft erhalten – als genutzte</w:t>
      </w:r>
      <w:r w:rsidR="00765409">
        <w:rPr>
          <w:rFonts w:ascii="Arial" w:hAnsi="Arial" w:cs="Arial"/>
          <w:color w:val="000000"/>
        </w:rPr>
        <w:t>n</w:t>
      </w:r>
      <w:r>
        <w:rPr>
          <w:rFonts w:ascii="Arial" w:hAnsi="Arial" w:cs="Arial"/>
          <w:color w:val="000000"/>
        </w:rPr>
        <w:t xml:space="preserve"> Lebensraum. </w:t>
      </w:r>
      <w:r w:rsidR="00765409">
        <w:rPr>
          <w:rFonts w:ascii="Arial" w:hAnsi="Arial" w:cs="Arial"/>
          <w:color w:val="000000"/>
        </w:rPr>
        <w:t>Nicht</w:t>
      </w:r>
      <w:r w:rsidR="00765409" w:rsidRPr="00FA414C">
        <w:rPr>
          <w:rFonts w:ascii="Arial" w:hAnsi="Arial" w:cs="Arial"/>
          <w:color w:val="000000"/>
        </w:rPr>
        <w:t xml:space="preserve"> nur die energetische Sanierun</w:t>
      </w:r>
      <w:r w:rsidR="00765409">
        <w:rPr>
          <w:rFonts w:ascii="Arial" w:hAnsi="Arial" w:cs="Arial"/>
          <w:color w:val="000000"/>
        </w:rPr>
        <w:t>g steht dabei im Fokus,</w:t>
      </w:r>
      <w:r w:rsidR="00765409" w:rsidRPr="00FA414C">
        <w:rPr>
          <w:rFonts w:ascii="Arial" w:hAnsi="Arial" w:cs="Arial"/>
          <w:color w:val="000000"/>
        </w:rPr>
        <w:t xml:space="preserve"> sondern auch die Entwicklung von Nutzungskonzepten für das Hier und Jetzt.</w:t>
      </w:r>
      <w:r w:rsidR="00765409">
        <w:rPr>
          <w:rFonts w:ascii="Arial" w:hAnsi="Arial" w:cs="Arial"/>
          <w:color w:val="000000"/>
        </w:rPr>
        <w:t xml:space="preserve"> </w:t>
      </w:r>
    </w:p>
    <w:p w14:paraId="1AFD7464" w14:textId="651A7444" w:rsidR="00765409" w:rsidRDefault="00765409" w:rsidP="00FA414C">
      <w:pPr>
        <w:autoSpaceDE w:val="0"/>
        <w:autoSpaceDN w:val="0"/>
        <w:adjustRightInd w:val="0"/>
        <w:spacing w:after="0" w:line="240" w:lineRule="auto"/>
        <w:jc w:val="both"/>
        <w:rPr>
          <w:rFonts w:ascii="Arial" w:hAnsi="Arial" w:cs="Arial"/>
          <w:color w:val="000000"/>
        </w:rPr>
      </w:pPr>
    </w:p>
    <w:p w14:paraId="502C7D39" w14:textId="4CDBFA6C" w:rsidR="00765409" w:rsidRDefault="00765409" w:rsidP="00765409">
      <w:pPr>
        <w:autoSpaceDE w:val="0"/>
        <w:autoSpaceDN w:val="0"/>
        <w:adjustRightInd w:val="0"/>
        <w:spacing w:after="0" w:line="240" w:lineRule="auto"/>
        <w:jc w:val="both"/>
        <w:rPr>
          <w:rFonts w:ascii="Arial" w:hAnsi="Arial" w:cs="Arial"/>
          <w:color w:val="000000"/>
        </w:rPr>
      </w:pPr>
      <w:r>
        <w:rPr>
          <w:rFonts w:ascii="Arial" w:hAnsi="Arial" w:cs="Arial"/>
          <w:color w:val="000000"/>
        </w:rPr>
        <w:t>Gleichzeitig</w:t>
      </w:r>
      <w:r w:rsidRPr="00FA414C">
        <w:rPr>
          <w:rFonts w:ascii="Arial" w:hAnsi="Arial" w:cs="Arial"/>
          <w:color w:val="000000"/>
        </w:rPr>
        <w:t xml:space="preserve"> leisten historische Bauten einen wesentlichen Beitrag zur Förderung des Handwerks </w:t>
      </w:r>
      <w:r w:rsidR="00FC72F0">
        <w:rPr>
          <w:rFonts w:ascii="Arial" w:hAnsi="Arial" w:cs="Arial"/>
          <w:color w:val="000000"/>
        </w:rPr>
        <w:t>sowie</w:t>
      </w:r>
      <w:r w:rsidRPr="00FA414C">
        <w:rPr>
          <w:rFonts w:ascii="Arial" w:hAnsi="Arial" w:cs="Arial"/>
          <w:color w:val="000000"/>
        </w:rPr>
        <w:t xml:space="preserve"> mittelständischer Betriebe</w:t>
      </w:r>
      <w:r w:rsidR="0053422E">
        <w:rPr>
          <w:rFonts w:ascii="Arial" w:hAnsi="Arial" w:cs="Arial"/>
          <w:color w:val="000000"/>
        </w:rPr>
        <w:t xml:space="preserve"> – insbesondere im strukturschwachen ländlichen Raum –</w:t>
      </w:r>
      <w:r>
        <w:rPr>
          <w:rFonts w:ascii="Arial" w:hAnsi="Arial" w:cs="Arial"/>
          <w:color w:val="000000"/>
        </w:rPr>
        <w:t xml:space="preserve"> und v</w:t>
      </w:r>
      <w:r w:rsidRPr="00FA414C">
        <w:rPr>
          <w:rFonts w:ascii="Arial" w:hAnsi="Arial" w:cs="Arial"/>
          <w:color w:val="000000"/>
        </w:rPr>
        <w:t>ermeiden</w:t>
      </w:r>
      <w:r>
        <w:rPr>
          <w:rFonts w:ascii="Arial" w:hAnsi="Arial" w:cs="Arial"/>
          <w:color w:val="000000"/>
        </w:rPr>
        <w:t xml:space="preserve"> zudem</w:t>
      </w:r>
      <w:r w:rsidRPr="00FA414C">
        <w:rPr>
          <w:rFonts w:ascii="Arial" w:hAnsi="Arial" w:cs="Arial"/>
          <w:color w:val="000000"/>
        </w:rPr>
        <w:t xml:space="preserve"> neue Flächenversiegelungen. </w:t>
      </w:r>
      <w:r w:rsidR="003E066D">
        <w:rPr>
          <w:rFonts w:ascii="Arial" w:hAnsi="Arial" w:cs="Arial"/>
          <w:color w:val="000000"/>
        </w:rPr>
        <w:t>Um dies zu erreichen,</w:t>
      </w:r>
      <w:r w:rsidRPr="00FA414C">
        <w:rPr>
          <w:rFonts w:ascii="Arial" w:hAnsi="Arial" w:cs="Arial"/>
          <w:color w:val="000000"/>
        </w:rPr>
        <w:t xml:space="preserve"> bedarf es entsprechender Rahmenbedingungen</w:t>
      </w:r>
      <w:r>
        <w:rPr>
          <w:rFonts w:ascii="Arial" w:hAnsi="Arial" w:cs="Arial"/>
          <w:color w:val="000000"/>
        </w:rPr>
        <w:t>, die im Rahmen der Veranstaltung am 28. September 2020 präsentiert und diskutiert wurden.</w:t>
      </w:r>
    </w:p>
    <w:p w14:paraId="42EB4240" w14:textId="56595A27" w:rsidR="00765409" w:rsidRDefault="00765409" w:rsidP="00FA414C">
      <w:pPr>
        <w:autoSpaceDE w:val="0"/>
        <w:autoSpaceDN w:val="0"/>
        <w:adjustRightInd w:val="0"/>
        <w:spacing w:after="0" w:line="240" w:lineRule="auto"/>
        <w:jc w:val="both"/>
        <w:rPr>
          <w:rFonts w:ascii="Arial" w:hAnsi="Arial" w:cs="Arial"/>
          <w:color w:val="000000"/>
        </w:rPr>
      </w:pPr>
    </w:p>
    <w:p w14:paraId="3E65F8CC" w14:textId="77777777" w:rsidR="00765409" w:rsidRPr="00FC72F0" w:rsidRDefault="00765409" w:rsidP="00FC72F0">
      <w:pPr>
        <w:spacing w:after="0" w:line="240" w:lineRule="auto"/>
        <w:jc w:val="both"/>
        <w:rPr>
          <w:rFonts w:ascii="Arial" w:hAnsi="Arial" w:cs="Arial"/>
          <w:b/>
          <w:color w:val="70AD47" w:themeColor="accent6"/>
        </w:rPr>
      </w:pPr>
      <w:r w:rsidRPr="00FC72F0">
        <w:rPr>
          <w:rFonts w:ascii="Arial" w:hAnsi="Arial" w:cs="Arial"/>
          <w:b/>
          <w:color w:val="70AD47" w:themeColor="accent6"/>
        </w:rPr>
        <w:t>Historische Objekte – Energiefresser oder das Gegenteil?</w:t>
      </w:r>
    </w:p>
    <w:p w14:paraId="1FAAD632" w14:textId="2A5A4AE5" w:rsidR="00E82F03" w:rsidRDefault="004442F9" w:rsidP="004442F9">
      <w:pPr>
        <w:spacing w:after="0" w:line="240" w:lineRule="auto"/>
        <w:jc w:val="both"/>
        <w:rPr>
          <w:rFonts w:ascii="Arial" w:hAnsi="Arial" w:cs="Arial"/>
        </w:rPr>
      </w:pPr>
      <w:r>
        <w:rPr>
          <w:rFonts w:ascii="Arial" w:hAnsi="Arial" w:cs="Arial"/>
        </w:rPr>
        <w:t>Wolfgang Sobotka, Präsident des Nationalrates, begrüßte als Hausherr die „Corona bedingt“ höchstzulässige Gästeanzahl im Nationalrat</w:t>
      </w:r>
      <w:r w:rsidR="00A26FEC">
        <w:rPr>
          <w:rFonts w:ascii="Arial" w:hAnsi="Arial" w:cs="Arial"/>
        </w:rPr>
        <w:t>s</w:t>
      </w:r>
      <w:r>
        <w:rPr>
          <w:rFonts w:ascii="Arial" w:hAnsi="Arial" w:cs="Arial"/>
        </w:rPr>
        <w:t>saal in der Hofburg</w:t>
      </w:r>
      <w:r w:rsidR="00763F79">
        <w:rPr>
          <w:rFonts w:ascii="Arial" w:hAnsi="Arial" w:cs="Arial"/>
        </w:rPr>
        <w:t>. Als Bauherr einer der größten Baustellen eines denkmalgeschützten Objektes – dem Parlament – betonte er</w:t>
      </w:r>
      <w:r>
        <w:rPr>
          <w:rFonts w:ascii="Arial" w:hAnsi="Arial" w:cs="Arial"/>
        </w:rPr>
        <w:t xml:space="preserve">: </w:t>
      </w:r>
      <w:r w:rsidRPr="00E82F03">
        <w:rPr>
          <w:rFonts w:ascii="Arial" w:hAnsi="Arial" w:cs="Arial"/>
        </w:rPr>
        <w:t>„</w:t>
      </w:r>
      <w:r w:rsidR="00763F79" w:rsidRPr="00E82F03">
        <w:rPr>
          <w:rFonts w:ascii="Arial" w:hAnsi="Arial" w:cs="Arial"/>
        </w:rPr>
        <w:t xml:space="preserve">Es geht nicht um den </w:t>
      </w:r>
      <w:r w:rsidR="00E82F03">
        <w:rPr>
          <w:rFonts w:ascii="Arial" w:hAnsi="Arial" w:cs="Arial"/>
        </w:rPr>
        <w:t>‚</w:t>
      </w:r>
      <w:r w:rsidR="00763F79" w:rsidRPr="00E82F03">
        <w:rPr>
          <w:rFonts w:ascii="Arial" w:hAnsi="Arial" w:cs="Arial"/>
        </w:rPr>
        <w:t>Stand der Technik</w:t>
      </w:r>
      <w:r w:rsidR="00E82F03">
        <w:rPr>
          <w:rFonts w:ascii="Arial" w:hAnsi="Arial" w:cs="Arial"/>
        </w:rPr>
        <w:t>‘</w:t>
      </w:r>
      <w:r w:rsidR="00763F79" w:rsidRPr="00E82F03">
        <w:rPr>
          <w:rFonts w:ascii="Arial" w:hAnsi="Arial" w:cs="Arial"/>
        </w:rPr>
        <w:t xml:space="preserve">, sondern um die </w:t>
      </w:r>
      <w:r w:rsidR="00E82F03">
        <w:rPr>
          <w:rFonts w:ascii="Arial" w:hAnsi="Arial" w:cs="Arial"/>
        </w:rPr>
        <w:t>‚</w:t>
      </w:r>
      <w:r w:rsidR="00763F79" w:rsidRPr="00E82F03">
        <w:rPr>
          <w:rFonts w:ascii="Arial" w:hAnsi="Arial" w:cs="Arial"/>
        </w:rPr>
        <w:t>Regeln der Technik</w:t>
      </w:r>
      <w:r w:rsidR="00E82F03">
        <w:rPr>
          <w:rFonts w:ascii="Arial" w:hAnsi="Arial" w:cs="Arial"/>
        </w:rPr>
        <w:t>‘</w:t>
      </w:r>
      <w:r w:rsidR="00763F79" w:rsidRPr="00E82F03">
        <w:rPr>
          <w:rFonts w:ascii="Arial" w:hAnsi="Arial" w:cs="Arial"/>
        </w:rPr>
        <w:t xml:space="preserve">. </w:t>
      </w:r>
      <w:r w:rsidR="00805B8D" w:rsidRPr="00E82F03">
        <w:rPr>
          <w:rFonts w:ascii="Arial" w:hAnsi="Arial" w:cs="Arial"/>
        </w:rPr>
        <w:t>Normen werden nämlich für Häuser, die wir jetzt für die Zukunft bauen, geschaffen</w:t>
      </w:r>
      <w:r w:rsidR="00A26FEC">
        <w:rPr>
          <w:rFonts w:ascii="Arial" w:hAnsi="Arial" w:cs="Arial"/>
        </w:rPr>
        <w:t>; s</w:t>
      </w:r>
      <w:r w:rsidR="00805B8D" w:rsidRPr="00E82F03">
        <w:rPr>
          <w:rFonts w:ascii="Arial" w:hAnsi="Arial" w:cs="Arial"/>
        </w:rPr>
        <w:t>ie werden aber auch für Häuser, die vor 100 Jahren oder mehr errichtet wurden, angewendet.</w:t>
      </w:r>
      <w:r w:rsidR="00E82F03" w:rsidRPr="00E82F03">
        <w:rPr>
          <w:rFonts w:ascii="Arial" w:hAnsi="Arial" w:cs="Arial"/>
        </w:rPr>
        <w:t xml:space="preserve">“ Der Nationalratspräsident </w:t>
      </w:r>
      <w:r w:rsidR="00E82F03">
        <w:rPr>
          <w:rFonts w:ascii="Arial" w:hAnsi="Arial" w:cs="Arial"/>
        </w:rPr>
        <w:t xml:space="preserve">bedankte sich bei der </w:t>
      </w:r>
      <w:proofErr w:type="spellStart"/>
      <w:proofErr w:type="gramStart"/>
      <w:r w:rsidR="00E82F03">
        <w:rPr>
          <w:rFonts w:ascii="Arial" w:hAnsi="Arial" w:cs="Arial"/>
        </w:rPr>
        <w:t>Initiative.DENKmal.KULTUR</w:t>
      </w:r>
      <w:proofErr w:type="spellEnd"/>
      <w:proofErr w:type="gramEnd"/>
      <w:r w:rsidR="00E82F03">
        <w:rPr>
          <w:rFonts w:ascii="Arial" w:hAnsi="Arial" w:cs="Arial"/>
        </w:rPr>
        <w:t xml:space="preserve">, dass sie sich für </w:t>
      </w:r>
      <w:r w:rsidR="00A26FEC">
        <w:rPr>
          <w:rFonts w:ascii="Arial" w:hAnsi="Arial" w:cs="Arial"/>
        </w:rPr>
        <w:t>die Erhaltung und Nutzung historischer Gebäude</w:t>
      </w:r>
      <w:r w:rsidR="00E82F03">
        <w:rPr>
          <w:rFonts w:ascii="Arial" w:hAnsi="Arial" w:cs="Arial"/>
        </w:rPr>
        <w:t xml:space="preserve"> einsetzt –</w:t>
      </w:r>
      <w:r w:rsidR="00A26FEC">
        <w:rPr>
          <w:rFonts w:ascii="Arial" w:hAnsi="Arial" w:cs="Arial"/>
        </w:rPr>
        <w:t xml:space="preserve"> denn</w:t>
      </w:r>
      <w:r w:rsidR="00E82F03">
        <w:rPr>
          <w:rFonts w:ascii="Arial" w:hAnsi="Arial" w:cs="Arial"/>
        </w:rPr>
        <w:t xml:space="preserve"> das Wissen darüber ist </w:t>
      </w:r>
      <w:r w:rsidR="00A26FEC">
        <w:rPr>
          <w:rFonts w:ascii="Arial" w:hAnsi="Arial" w:cs="Arial"/>
        </w:rPr>
        <w:t>absolut notwendig und betrifft sowohl Eigentümer, Planer, Professionisten wie auch die Gesellschaft generell.</w:t>
      </w:r>
    </w:p>
    <w:p w14:paraId="1AD82D1D" w14:textId="77777777" w:rsidR="00E82F03" w:rsidRDefault="00E82F03" w:rsidP="004442F9">
      <w:pPr>
        <w:spacing w:after="0" w:line="240" w:lineRule="auto"/>
        <w:jc w:val="both"/>
        <w:rPr>
          <w:rFonts w:ascii="Arial" w:hAnsi="Arial" w:cs="Arial"/>
        </w:rPr>
      </w:pPr>
    </w:p>
    <w:p w14:paraId="7B6355F3" w14:textId="20DC1D16" w:rsidR="00A10150" w:rsidRDefault="00A10150" w:rsidP="00A10150">
      <w:pPr>
        <w:spacing w:after="0" w:line="240" w:lineRule="auto"/>
        <w:jc w:val="both"/>
        <w:rPr>
          <w:rFonts w:ascii="Arial" w:hAnsi="Arial" w:cs="Arial"/>
        </w:rPr>
      </w:pPr>
      <w:r w:rsidRPr="00C14AEC">
        <w:rPr>
          <w:rFonts w:ascii="Arial" w:hAnsi="Arial" w:cs="Arial"/>
        </w:rPr>
        <w:t xml:space="preserve">Martin Böhm, </w:t>
      </w:r>
      <w:r>
        <w:rPr>
          <w:rFonts w:ascii="Arial" w:hAnsi="Arial" w:cs="Arial"/>
        </w:rPr>
        <w:t xml:space="preserve">Sprecher der </w:t>
      </w:r>
      <w:proofErr w:type="spellStart"/>
      <w:proofErr w:type="gramStart"/>
      <w:r>
        <w:rPr>
          <w:rFonts w:ascii="Arial" w:hAnsi="Arial" w:cs="Arial"/>
        </w:rPr>
        <w:t>Initiative.DENKmal.KULTUR</w:t>
      </w:r>
      <w:proofErr w:type="spellEnd"/>
      <w:proofErr w:type="gramEnd"/>
      <w:r>
        <w:rPr>
          <w:rFonts w:ascii="Arial" w:hAnsi="Arial" w:cs="Arial"/>
        </w:rPr>
        <w:t xml:space="preserve">, gab seiner Freude Ausdruck, dass sich Präsident Sobotka diesem wichtigen Zukunftsthema annimmt: </w:t>
      </w:r>
      <w:r w:rsidRPr="00DB7D9D">
        <w:rPr>
          <w:rFonts w:ascii="Arial" w:hAnsi="Arial" w:cs="Arial"/>
        </w:rPr>
        <w:t>“</w:t>
      </w:r>
      <w:r>
        <w:rPr>
          <w:rFonts w:ascii="Arial" w:hAnsi="Arial" w:cs="Arial"/>
        </w:rPr>
        <w:t xml:space="preserve">Die Unterstützung der Politik </w:t>
      </w:r>
      <w:r w:rsidR="00AA6801">
        <w:rPr>
          <w:rFonts w:ascii="Arial" w:hAnsi="Arial" w:cs="Arial"/>
        </w:rPr>
        <w:t xml:space="preserve">ist </w:t>
      </w:r>
      <w:r>
        <w:rPr>
          <w:rFonts w:ascii="Arial" w:hAnsi="Arial" w:cs="Arial"/>
        </w:rPr>
        <w:t>sowohl im Sinne des Klimaschutzes als auch zur Erhaltung des historischen Erbes unabdingbar. Historische Gebäude sind auch unsere Identität und daher brauchen wir Rahmenbedingungen von der Politik, damit dieser historische Schatz erhalten bleibt und dennoch eine zukunftsadäquate Nutzung zulässt.“</w:t>
      </w:r>
    </w:p>
    <w:p w14:paraId="72570D65" w14:textId="77777777" w:rsidR="00A10150" w:rsidRDefault="00A10150" w:rsidP="00A10150">
      <w:pPr>
        <w:spacing w:after="0" w:line="240" w:lineRule="auto"/>
        <w:jc w:val="both"/>
        <w:rPr>
          <w:rFonts w:ascii="Arial" w:hAnsi="Arial" w:cs="Arial"/>
        </w:rPr>
      </w:pPr>
    </w:p>
    <w:p w14:paraId="690676FC" w14:textId="3B0941D6" w:rsidR="00765409" w:rsidRDefault="00765409" w:rsidP="00765409">
      <w:pPr>
        <w:spacing w:after="0" w:line="240" w:lineRule="auto"/>
        <w:jc w:val="both"/>
        <w:rPr>
          <w:rFonts w:ascii="Arial" w:hAnsi="Arial" w:cs="Arial"/>
        </w:rPr>
      </w:pPr>
      <w:r>
        <w:rPr>
          <w:rFonts w:ascii="Arial" w:hAnsi="Arial" w:cs="Arial"/>
        </w:rPr>
        <w:t>Burghauptmann Reinhold Sahl ging in seinem Impulsvortrag auf die Frage „Historische Objekte – Energiefresser oder das Gegenteil?“ ein: „</w:t>
      </w:r>
      <w:r>
        <w:rPr>
          <w:rFonts w:ascii="Arial" w:hAnsi="Arial" w:cs="Arial"/>
          <w:color w:val="000000"/>
        </w:rPr>
        <w:t>Die große Herausforderung besteht darin, neue Entwicklung</w:t>
      </w:r>
      <w:r w:rsidR="0053422E">
        <w:rPr>
          <w:rFonts w:ascii="Arial" w:hAnsi="Arial" w:cs="Arial"/>
          <w:color w:val="000000"/>
        </w:rPr>
        <w:t>en</w:t>
      </w:r>
      <w:r>
        <w:rPr>
          <w:rFonts w:ascii="Arial" w:hAnsi="Arial" w:cs="Arial"/>
          <w:color w:val="000000"/>
        </w:rPr>
        <w:t xml:space="preserve"> zur Erhaltung der denkmalgeschützten Bausubstanz zu etablieren und dabei den historischen Wert zu bewahren. </w:t>
      </w:r>
      <w:r w:rsidRPr="00FA414C">
        <w:rPr>
          <w:rFonts w:ascii="Arial" w:hAnsi="Arial" w:cs="Arial"/>
          <w:color w:val="000000"/>
        </w:rPr>
        <w:t>Dazu ist es erforderlich, integrale, langfristige und lebenszyklusorientierte Modernisierungsszenarien zu schaffen.</w:t>
      </w:r>
      <w:r>
        <w:rPr>
          <w:rFonts w:ascii="Arial" w:hAnsi="Arial" w:cs="Arial"/>
          <w:color w:val="000000"/>
        </w:rPr>
        <w:t>“</w:t>
      </w:r>
    </w:p>
    <w:p w14:paraId="42241D28" w14:textId="326AD7F1" w:rsidR="00A26FEC" w:rsidRDefault="00A26FEC" w:rsidP="00DC297E">
      <w:pPr>
        <w:spacing w:after="0" w:line="240" w:lineRule="auto"/>
        <w:jc w:val="both"/>
        <w:rPr>
          <w:rFonts w:ascii="Arial" w:hAnsi="Arial" w:cs="Arial"/>
        </w:rPr>
      </w:pPr>
    </w:p>
    <w:p w14:paraId="47EB0CFF" w14:textId="77777777" w:rsidR="00A26FEC" w:rsidRDefault="00A26FEC" w:rsidP="00DC297E">
      <w:pPr>
        <w:spacing w:after="0" w:line="240" w:lineRule="auto"/>
        <w:jc w:val="both"/>
        <w:rPr>
          <w:rFonts w:ascii="Arial" w:hAnsi="Arial" w:cs="Arial"/>
        </w:rPr>
      </w:pPr>
    </w:p>
    <w:p w14:paraId="36E92A6F" w14:textId="77777777" w:rsidR="003131C2" w:rsidRPr="001141A7" w:rsidRDefault="003131C2" w:rsidP="001141A7">
      <w:pPr>
        <w:spacing w:after="0" w:line="240" w:lineRule="auto"/>
        <w:rPr>
          <w:rFonts w:ascii="Arial" w:hAnsi="Arial" w:cs="Arial"/>
          <w:b/>
          <w:color w:val="92D050"/>
        </w:rPr>
      </w:pPr>
      <w:r w:rsidRPr="001141A7">
        <w:rPr>
          <w:rFonts w:ascii="Arial" w:hAnsi="Arial" w:cs="Arial"/>
          <w:b/>
          <w:color w:val="92D050"/>
        </w:rPr>
        <w:lastRenderedPageBreak/>
        <w:t>Podiumsdiskussion</w:t>
      </w:r>
    </w:p>
    <w:p w14:paraId="21FE9274" w14:textId="60EA9604" w:rsidR="00DC297E" w:rsidRDefault="004D507B" w:rsidP="004D507B">
      <w:pPr>
        <w:spacing w:after="0" w:line="240" w:lineRule="auto"/>
        <w:jc w:val="both"/>
        <w:rPr>
          <w:rFonts w:ascii="Arial" w:hAnsi="Arial" w:cs="Arial"/>
        </w:rPr>
      </w:pPr>
      <w:r w:rsidRPr="00A83FA0">
        <w:rPr>
          <w:rFonts w:ascii="Arial" w:hAnsi="Arial" w:cs="Arial"/>
        </w:rPr>
        <w:t>Bei der anschließenden Podiumsdiskussion diskutierten</w:t>
      </w:r>
      <w:r w:rsidR="00C205B3">
        <w:rPr>
          <w:rFonts w:ascii="Arial" w:hAnsi="Arial" w:cs="Arial"/>
        </w:rPr>
        <w:t>:</w:t>
      </w:r>
    </w:p>
    <w:p w14:paraId="11CAD10D" w14:textId="4A4EF4F7" w:rsidR="00BA3FB8" w:rsidRPr="00DC297E" w:rsidRDefault="00BA3FB8" w:rsidP="00BA3FB8">
      <w:pPr>
        <w:pStyle w:val="Listenabsatz"/>
        <w:numPr>
          <w:ilvl w:val="0"/>
          <w:numId w:val="2"/>
        </w:numPr>
        <w:spacing w:after="0" w:line="240" w:lineRule="auto"/>
        <w:ind w:left="426" w:hanging="426"/>
        <w:jc w:val="both"/>
        <w:rPr>
          <w:rFonts w:ascii="Arial" w:hAnsi="Arial" w:cs="Arial"/>
          <w:color w:val="000000"/>
        </w:rPr>
      </w:pPr>
      <w:r w:rsidRPr="00DC297E">
        <w:rPr>
          <w:rFonts w:ascii="Arial" w:hAnsi="Arial" w:cs="Arial"/>
          <w:color w:val="000000"/>
        </w:rPr>
        <w:t>Lukas Hammer, Abgeordneter zum Nationalrat, GRÜNE, Obmann des Umweltausschusses</w:t>
      </w:r>
    </w:p>
    <w:p w14:paraId="738B1031" w14:textId="52187368" w:rsidR="00DC297E" w:rsidRPr="00DC297E" w:rsidRDefault="00DC297E" w:rsidP="00DC297E">
      <w:pPr>
        <w:pStyle w:val="Listenabsatz"/>
        <w:numPr>
          <w:ilvl w:val="0"/>
          <w:numId w:val="2"/>
        </w:numPr>
        <w:spacing w:after="0" w:line="240" w:lineRule="auto"/>
        <w:ind w:left="426" w:hanging="426"/>
        <w:jc w:val="both"/>
        <w:rPr>
          <w:rFonts w:ascii="Arial" w:hAnsi="Arial" w:cs="Arial"/>
        </w:rPr>
      </w:pPr>
      <w:r w:rsidRPr="00DC297E">
        <w:rPr>
          <w:rFonts w:ascii="Arial" w:hAnsi="Arial" w:cs="Arial"/>
        </w:rPr>
        <w:t>Astrid Huber, Leiterin des Informations- und Weiterbildungszentrums Baudenkmalpflege des Bundesdenkmalamtes - Kartause Mauerbach</w:t>
      </w:r>
    </w:p>
    <w:p w14:paraId="4BE05A23" w14:textId="69A8821E" w:rsidR="00DC297E" w:rsidRPr="00DC297E" w:rsidRDefault="00DC297E" w:rsidP="00DC297E">
      <w:pPr>
        <w:pStyle w:val="Listenabsatz"/>
        <w:numPr>
          <w:ilvl w:val="0"/>
          <w:numId w:val="2"/>
        </w:numPr>
        <w:spacing w:after="0" w:line="240" w:lineRule="auto"/>
        <w:ind w:left="426" w:hanging="426"/>
        <w:jc w:val="both"/>
        <w:rPr>
          <w:rFonts w:ascii="Arial" w:hAnsi="Arial" w:cs="Arial"/>
          <w:color w:val="000000"/>
        </w:rPr>
      </w:pPr>
      <w:r w:rsidRPr="00DC297E">
        <w:rPr>
          <w:rFonts w:ascii="Arial" w:hAnsi="Arial" w:cs="Arial"/>
          <w:color w:val="000000"/>
        </w:rPr>
        <w:t xml:space="preserve">András </w:t>
      </w:r>
      <w:proofErr w:type="spellStart"/>
      <w:r w:rsidRPr="00DC297E">
        <w:rPr>
          <w:rFonts w:ascii="Arial" w:hAnsi="Arial" w:cs="Arial"/>
          <w:color w:val="000000"/>
        </w:rPr>
        <w:t>Pálffy</w:t>
      </w:r>
      <w:proofErr w:type="spellEnd"/>
      <w:r w:rsidRPr="00DC297E">
        <w:rPr>
          <w:rFonts w:ascii="Arial" w:hAnsi="Arial" w:cs="Arial"/>
          <w:color w:val="000000"/>
        </w:rPr>
        <w:t xml:space="preserve">, Architekt, </w:t>
      </w:r>
      <w:proofErr w:type="spellStart"/>
      <w:r w:rsidRPr="00DC297E">
        <w:rPr>
          <w:rFonts w:ascii="Arial" w:hAnsi="Arial" w:cs="Arial"/>
          <w:color w:val="000000"/>
        </w:rPr>
        <w:t>Jabornegg</w:t>
      </w:r>
      <w:proofErr w:type="spellEnd"/>
      <w:r w:rsidRPr="00DC297E">
        <w:rPr>
          <w:rFonts w:ascii="Arial" w:hAnsi="Arial" w:cs="Arial"/>
          <w:color w:val="000000"/>
        </w:rPr>
        <w:t xml:space="preserve"> &amp; </w:t>
      </w:r>
      <w:proofErr w:type="spellStart"/>
      <w:r w:rsidRPr="00DC297E">
        <w:rPr>
          <w:rFonts w:ascii="Arial" w:hAnsi="Arial" w:cs="Arial"/>
          <w:color w:val="000000"/>
        </w:rPr>
        <w:t>Pálffy</w:t>
      </w:r>
      <w:proofErr w:type="spellEnd"/>
    </w:p>
    <w:p w14:paraId="02E67134" w14:textId="0094A0D4" w:rsidR="00DC297E" w:rsidRDefault="00DC297E" w:rsidP="00FB71F6">
      <w:pPr>
        <w:pStyle w:val="Listenabsatz"/>
        <w:numPr>
          <w:ilvl w:val="0"/>
          <w:numId w:val="2"/>
        </w:numPr>
        <w:spacing w:after="0" w:line="240" w:lineRule="auto"/>
        <w:ind w:left="426" w:hanging="426"/>
        <w:jc w:val="both"/>
        <w:rPr>
          <w:rFonts w:ascii="Arial" w:hAnsi="Arial" w:cs="Arial"/>
          <w:color w:val="000000"/>
        </w:rPr>
      </w:pPr>
      <w:r w:rsidRPr="00DC297E">
        <w:rPr>
          <w:rFonts w:ascii="Arial" w:hAnsi="Arial" w:cs="Arial"/>
          <w:color w:val="000000"/>
        </w:rPr>
        <w:t>Reinhold Sahl, Burghauptmann</w:t>
      </w:r>
    </w:p>
    <w:p w14:paraId="6A5F2355" w14:textId="77777777" w:rsidR="00DC297E" w:rsidRDefault="00DC297E" w:rsidP="004D507B">
      <w:pPr>
        <w:spacing w:after="0" w:line="240" w:lineRule="auto"/>
        <w:jc w:val="both"/>
        <w:rPr>
          <w:rFonts w:ascii="Arial" w:hAnsi="Arial" w:cs="Arial"/>
        </w:rPr>
      </w:pPr>
    </w:p>
    <w:p w14:paraId="6CB1BFA0" w14:textId="1B497418" w:rsidR="00354565" w:rsidRDefault="004442F9" w:rsidP="004D507B">
      <w:pPr>
        <w:spacing w:after="0" w:line="240" w:lineRule="auto"/>
        <w:jc w:val="both"/>
        <w:rPr>
          <w:rFonts w:ascii="Arial" w:hAnsi="Arial" w:cs="Arial"/>
        </w:rPr>
      </w:pPr>
      <w:r>
        <w:rPr>
          <w:rFonts w:ascii="Arial" w:hAnsi="Arial" w:cs="Arial"/>
        </w:rPr>
        <w:t>Einig waren sich d</w:t>
      </w:r>
      <w:r w:rsidR="004D507B">
        <w:rPr>
          <w:rFonts w:ascii="Arial" w:hAnsi="Arial" w:cs="Arial"/>
        </w:rPr>
        <w:t xml:space="preserve">ie Diskutanten </w:t>
      </w:r>
      <w:r w:rsidR="00243086">
        <w:rPr>
          <w:rFonts w:ascii="Arial" w:hAnsi="Arial" w:cs="Arial"/>
        </w:rPr>
        <w:t>über den klimarelevanten Beitrag der</w:t>
      </w:r>
      <w:r w:rsidR="004D507B">
        <w:rPr>
          <w:rFonts w:ascii="Arial" w:hAnsi="Arial" w:cs="Arial"/>
        </w:rPr>
        <w:t xml:space="preserve"> historische</w:t>
      </w:r>
      <w:r w:rsidR="00243086">
        <w:rPr>
          <w:rFonts w:ascii="Arial" w:hAnsi="Arial" w:cs="Arial"/>
        </w:rPr>
        <w:t>n Baus</w:t>
      </w:r>
      <w:r w:rsidR="004D507B">
        <w:rPr>
          <w:rFonts w:ascii="Arial" w:hAnsi="Arial" w:cs="Arial"/>
        </w:rPr>
        <w:t>ubstanz Österreich</w:t>
      </w:r>
      <w:r w:rsidR="008649E2">
        <w:rPr>
          <w:rFonts w:ascii="Arial" w:hAnsi="Arial" w:cs="Arial"/>
        </w:rPr>
        <w:t>s</w:t>
      </w:r>
      <w:r w:rsidR="00805B8D">
        <w:rPr>
          <w:rFonts w:ascii="Arial" w:hAnsi="Arial" w:cs="Arial"/>
        </w:rPr>
        <w:t>: D</w:t>
      </w:r>
      <w:r w:rsidR="00FB71F6">
        <w:rPr>
          <w:rFonts w:ascii="Arial" w:hAnsi="Arial" w:cs="Arial"/>
        </w:rPr>
        <w:t xml:space="preserve">enn </w:t>
      </w:r>
      <w:r w:rsidR="00805B8D">
        <w:rPr>
          <w:rFonts w:ascii="Arial" w:hAnsi="Arial" w:cs="Arial"/>
        </w:rPr>
        <w:t xml:space="preserve">historische Bauten sind per se ökologisch, da sie die in Normen vorgegebene Nutzungsdauer bei weitem überschreiten. </w:t>
      </w:r>
      <w:r w:rsidR="008649E2">
        <w:rPr>
          <w:rFonts w:ascii="Arial" w:hAnsi="Arial" w:cs="Arial"/>
        </w:rPr>
        <w:t xml:space="preserve">Konsens bestand auch darüber, </w:t>
      </w:r>
      <w:r w:rsidR="00243086" w:rsidRPr="00243086">
        <w:rPr>
          <w:rFonts w:ascii="Arial" w:hAnsi="Arial" w:cs="Arial"/>
        </w:rPr>
        <w:t>dass nur genutzte</w:t>
      </w:r>
      <w:r w:rsidR="00BA3FB8">
        <w:rPr>
          <w:rFonts w:ascii="Arial" w:hAnsi="Arial" w:cs="Arial"/>
        </w:rPr>
        <w:t xml:space="preserve"> und </w:t>
      </w:r>
      <w:r w:rsidR="00243086" w:rsidRPr="00243086">
        <w:rPr>
          <w:rFonts w:ascii="Arial" w:hAnsi="Arial" w:cs="Arial"/>
        </w:rPr>
        <w:t>belebte Objekte einen wesentlichen volkswirtschaftlichen Nutzen darstellen</w:t>
      </w:r>
      <w:r w:rsidR="00243086">
        <w:rPr>
          <w:rFonts w:ascii="Arial" w:hAnsi="Arial" w:cs="Arial"/>
        </w:rPr>
        <w:t xml:space="preserve"> und </w:t>
      </w:r>
      <w:r w:rsidR="00243086" w:rsidRPr="00243086">
        <w:rPr>
          <w:rFonts w:ascii="Arial" w:hAnsi="Arial" w:cs="Arial"/>
        </w:rPr>
        <w:t>für die Zukunft</w:t>
      </w:r>
      <w:r w:rsidR="00243086">
        <w:rPr>
          <w:rFonts w:ascii="Arial" w:hAnsi="Arial" w:cs="Arial"/>
        </w:rPr>
        <w:t xml:space="preserve"> – auch im Sinne des Klimaschutzes – </w:t>
      </w:r>
      <w:r w:rsidR="00243086" w:rsidRPr="00243086">
        <w:rPr>
          <w:rFonts w:ascii="Arial" w:hAnsi="Arial" w:cs="Arial"/>
        </w:rPr>
        <w:t>erhalten bleiben</w:t>
      </w:r>
      <w:r w:rsidR="00243086">
        <w:rPr>
          <w:rFonts w:ascii="Arial" w:hAnsi="Arial" w:cs="Arial"/>
        </w:rPr>
        <w:t xml:space="preserve"> sollen</w:t>
      </w:r>
      <w:r w:rsidR="00243086" w:rsidRPr="00243086">
        <w:rPr>
          <w:rFonts w:ascii="Arial" w:hAnsi="Arial" w:cs="Arial"/>
        </w:rPr>
        <w:t>.</w:t>
      </w:r>
      <w:r w:rsidR="004D507B" w:rsidRPr="00243086">
        <w:rPr>
          <w:rFonts w:ascii="Arial" w:hAnsi="Arial" w:cs="Arial"/>
        </w:rPr>
        <w:t xml:space="preserve"> </w:t>
      </w:r>
      <w:r w:rsidR="0092175B">
        <w:rPr>
          <w:rFonts w:ascii="Arial" w:hAnsi="Arial" w:cs="Arial"/>
        </w:rPr>
        <w:t xml:space="preserve">Die </w:t>
      </w:r>
      <w:r w:rsidR="0092175B" w:rsidRPr="00243086">
        <w:rPr>
          <w:rFonts w:ascii="Arial" w:hAnsi="Arial" w:cs="Arial"/>
        </w:rPr>
        <w:t>Schaffung einer breiten Akzeptanz</w:t>
      </w:r>
      <w:r w:rsidR="00FB71F6">
        <w:rPr>
          <w:rFonts w:ascii="Arial" w:hAnsi="Arial" w:cs="Arial"/>
        </w:rPr>
        <w:t>,</w:t>
      </w:r>
      <w:r w:rsidR="0092175B" w:rsidRPr="00243086">
        <w:rPr>
          <w:rFonts w:ascii="Arial" w:hAnsi="Arial" w:cs="Arial"/>
        </w:rPr>
        <w:t xml:space="preserve"> Wertschätzung </w:t>
      </w:r>
      <w:r w:rsidR="00FB71F6">
        <w:rPr>
          <w:rFonts w:ascii="Arial" w:hAnsi="Arial" w:cs="Arial"/>
        </w:rPr>
        <w:t xml:space="preserve">und Bewusstseinsbildung </w:t>
      </w:r>
      <w:r w:rsidR="00805B8D">
        <w:rPr>
          <w:rFonts w:ascii="Arial" w:hAnsi="Arial" w:cs="Arial"/>
        </w:rPr>
        <w:t xml:space="preserve">in der Gesellschaft </w:t>
      </w:r>
      <w:r w:rsidR="0092175B" w:rsidRPr="00243086">
        <w:rPr>
          <w:rFonts w:ascii="Arial" w:hAnsi="Arial" w:cs="Arial"/>
        </w:rPr>
        <w:t xml:space="preserve">für die Anforderungen, die mit der Erhaltung </w:t>
      </w:r>
      <w:r w:rsidR="0092175B">
        <w:rPr>
          <w:rFonts w:ascii="Arial" w:hAnsi="Arial" w:cs="Arial"/>
        </w:rPr>
        <w:t>und</w:t>
      </w:r>
      <w:r w:rsidR="0092175B" w:rsidRPr="00243086">
        <w:rPr>
          <w:rFonts w:ascii="Arial" w:hAnsi="Arial" w:cs="Arial"/>
        </w:rPr>
        <w:t xml:space="preserve"> Nutzung historischer Objekte einhergehen</w:t>
      </w:r>
      <w:r w:rsidR="0092175B">
        <w:rPr>
          <w:rFonts w:ascii="Arial" w:hAnsi="Arial" w:cs="Arial"/>
        </w:rPr>
        <w:t xml:space="preserve">, </w:t>
      </w:r>
      <w:r w:rsidR="00805B8D">
        <w:rPr>
          <w:rFonts w:ascii="Arial" w:hAnsi="Arial" w:cs="Arial"/>
        </w:rPr>
        <w:t>sind</w:t>
      </w:r>
      <w:r w:rsidR="0092175B">
        <w:rPr>
          <w:rFonts w:ascii="Arial" w:hAnsi="Arial" w:cs="Arial"/>
        </w:rPr>
        <w:t xml:space="preserve"> daher ganz wesentlich. Eigentümern denkmalgeschützter Objekte soll ein entsprechendes Instrumentarium</w:t>
      </w:r>
      <w:r w:rsidR="00C205B3">
        <w:rPr>
          <w:rFonts w:ascii="Arial" w:hAnsi="Arial" w:cs="Arial"/>
        </w:rPr>
        <w:t xml:space="preserve"> (gesetzliche Rahmenbedingungen, Förderungen, …)</w:t>
      </w:r>
      <w:r w:rsidR="0092175B">
        <w:rPr>
          <w:rFonts w:ascii="Arial" w:hAnsi="Arial" w:cs="Arial"/>
        </w:rPr>
        <w:t xml:space="preserve"> zur Verfügung gestellt werden.</w:t>
      </w:r>
      <w:r w:rsidR="00C205B3">
        <w:rPr>
          <w:rFonts w:ascii="Arial" w:hAnsi="Arial" w:cs="Arial"/>
        </w:rPr>
        <w:t xml:space="preserve"> </w:t>
      </w:r>
      <w:r w:rsidR="00F94588" w:rsidRPr="00243086">
        <w:rPr>
          <w:rFonts w:ascii="Arial" w:hAnsi="Arial" w:cs="Arial"/>
        </w:rPr>
        <w:t>Dafür</w:t>
      </w:r>
      <w:r w:rsidR="00354565" w:rsidRPr="00243086">
        <w:rPr>
          <w:rFonts w:ascii="Arial" w:hAnsi="Arial" w:cs="Arial"/>
        </w:rPr>
        <w:t xml:space="preserve"> bedarf </w:t>
      </w:r>
      <w:r w:rsidR="00F94588" w:rsidRPr="00243086">
        <w:rPr>
          <w:rFonts w:ascii="Arial" w:hAnsi="Arial" w:cs="Arial"/>
        </w:rPr>
        <w:t xml:space="preserve">es </w:t>
      </w:r>
      <w:r w:rsidR="00354565" w:rsidRPr="00243086">
        <w:rPr>
          <w:rFonts w:ascii="Arial" w:hAnsi="Arial" w:cs="Arial"/>
        </w:rPr>
        <w:t>vor allem</w:t>
      </w:r>
      <w:r w:rsidR="004D507B" w:rsidRPr="00243086">
        <w:rPr>
          <w:rFonts w:ascii="Arial" w:hAnsi="Arial" w:cs="Arial"/>
        </w:rPr>
        <w:t xml:space="preserve"> Änderungen und Vereinfachungen</w:t>
      </w:r>
      <w:r w:rsidR="00AE6E36" w:rsidRPr="00243086">
        <w:rPr>
          <w:rFonts w:ascii="Arial" w:hAnsi="Arial" w:cs="Arial"/>
        </w:rPr>
        <w:t xml:space="preserve"> in </w:t>
      </w:r>
      <w:r w:rsidR="007626AC" w:rsidRPr="00243086">
        <w:rPr>
          <w:rFonts w:ascii="Arial" w:hAnsi="Arial" w:cs="Arial"/>
        </w:rPr>
        <w:t>Gesetzgebung</w:t>
      </w:r>
      <w:r w:rsidR="00805B8D">
        <w:rPr>
          <w:rFonts w:ascii="Arial" w:hAnsi="Arial" w:cs="Arial"/>
        </w:rPr>
        <w:t xml:space="preserve">, Normung sowie </w:t>
      </w:r>
      <w:r w:rsidR="00F94588" w:rsidRPr="00243086">
        <w:rPr>
          <w:rFonts w:ascii="Arial" w:hAnsi="Arial" w:cs="Arial"/>
        </w:rPr>
        <w:t>Vollziehung</w:t>
      </w:r>
      <w:r w:rsidR="007626AC" w:rsidRPr="00243086">
        <w:rPr>
          <w:rFonts w:ascii="Arial" w:hAnsi="Arial" w:cs="Arial"/>
        </w:rPr>
        <w:t xml:space="preserve"> </w:t>
      </w:r>
      <w:r w:rsidR="00B61B1D" w:rsidRPr="00243086">
        <w:rPr>
          <w:rFonts w:ascii="Arial" w:hAnsi="Arial" w:cs="Arial"/>
        </w:rPr>
        <w:t>auf Bundes- und Landesebene</w:t>
      </w:r>
      <w:r w:rsidR="00805B8D">
        <w:rPr>
          <w:rFonts w:ascii="Arial" w:hAnsi="Arial" w:cs="Arial"/>
        </w:rPr>
        <w:t xml:space="preserve"> – </w:t>
      </w:r>
      <w:r w:rsidR="000B544A" w:rsidRPr="00243086">
        <w:rPr>
          <w:rFonts w:ascii="Arial" w:hAnsi="Arial" w:cs="Arial"/>
        </w:rPr>
        <w:t xml:space="preserve">primär </w:t>
      </w:r>
      <w:r w:rsidR="00DC3973" w:rsidRPr="00243086">
        <w:rPr>
          <w:rFonts w:ascii="Arial" w:hAnsi="Arial" w:cs="Arial"/>
        </w:rPr>
        <w:t>im Bau-, Haftungs-</w:t>
      </w:r>
      <w:r w:rsidR="00344240">
        <w:rPr>
          <w:rFonts w:ascii="Arial" w:hAnsi="Arial" w:cs="Arial"/>
        </w:rPr>
        <w:t>, Steuer</w:t>
      </w:r>
      <w:r w:rsidR="00DC3973" w:rsidRPr="00243086">
        <w:rPr>
          <w:rFonts w:ascii="Arial" w:hAnsi="Arial" w:cs="Arial"/>
        </w:rPr>
        <w:t xml:space="preserve"> und </w:t>
      </w:r>
      <w:r w:rsidR="00344240">
        <w:rPr>
          <w:rFonts w:ascii="Arial" w:hAnsi="Arial" w:cs="Arial"/>
        </w:rPr>
        <w:t>Abgaben</w:t>
      </w:r>
      <w:r w:rsidR="00DC3973" w:rsidRPr="00243086">
        <w:rPr>
          <w:rFonts w:ascii="Arial" w:hAnsi="Arial" w:cs="Arial"/>
        </w:rPr>
        <w:t>recht.</w:t>
      </w:r>
      <w:r w:rsidR="00DC3973">
        <w:rPr>
          <w:rFonts w:ascii="Arial" w:hAnsi="Arial" w:cs="Arial"/>
        </w:rPr>
        <w:t xml:space="preserve"> </w:t>
      </w:r>
    </w:p>
    <w:p w14:paraId="12DDC0DA" w14:textId="17B74814" w:rsidR="004D507B" w:rsidRDefault="004D507B" w:rsidP="004D507B">
      <w:pPr>
        <w:spacing w:after="0" w:line="240" w:lineRule="auto"/>
        <w:jc w:val="both"/>
        <w:rPr>
          <w:rFonts w:ascii="Arial" w:hAnsi="Arial" w:cs="Arial"/>
        </w:rPr>
      </w:pPr>
    </w:p>
    <w:p w14:paraId="3EE2D5D9" w14:textId="507EDC75" w:rsidR="00D54A3F" w:rsidRPr="00805B8D" w:rsidRDefault="00D54A3F" w:rsidP="00D54A3F">
      <w:pPr>
        <w:spacing w:after="0" w:line="240" w:lineRule="auto"/>
        <w:rPr>
          <w:rFonts w:ascii="Arial" w:hAnsi="Arial" w:cs="Arial"/>
          <w:b/>
        </w:rPr>
      </w:pPr>
      <w:r w:rsidRPr="00805B8D">
        <w:rPr>
          <w:rFonts w:ascii="Arial" w:hAnsi="Arial" w:cs="Arial"/>
          <w:b/>
        </w:rPr>
        <w:t xml:space="preserve">In ihrem Positionspapier schlägt die </w:t>
      </w:r>
      <w:proofErr w:type="spellStart"/>
      <w:proofErr w:type="gramStart"/>
      <w:r w:rsidRPr="00805B8D">
        <w:rPr>
          <w:rFonts w:ascii="Arial" w:hAnsi="Arial" w:cs="Arial"/>
          <w:b/>
        </w:rPr>
        <w:t>Initiative.DENKmal.KULTUR</w:t>
      </w:r>
      <w:proofErr w:type="spellEnd"/>
      <w:proofErr w:type="gramEnd"/>
      <w:r w:rsidRPr="00805B8D">
        <w:rPr>
          <w:rFonts w:ascii="Arial" w:hAnsi="Arial" w:cs="Arial"/>
          <w:b/>
        </w:rPr>
        <w:t xml:space="preserve"> </w:t>
      </w:r>
      <w:r w:rsidR="005E7188" w:rsidRPr="00805B8D">
        <w:rPr>
          <w:rFonts w:ascii="Arial" w:hAnsi="Arial" w:cs="Arial"/>
          <w:b/>
        </w:rPr>
        <w:t xml:space="preserve">u.a. </w:t>
      </w:r>
      <w:r w:rsidR="00243086" w:rsidRPr="00805B8D">
        <w:rPr>
          <w:rFonts w:ascii="Arial" w:hAnsi="Arial" w:cs="Arial"/>
          <w:b/>
        </w:rPr>
        <w:t xml:space="preserve">zu folgenden Themen entsprechende </w:t>
      </w:r>
      <w:r w:rsidRPr="00805B8D">
        <w:rPr>
          <w:rFonts w:ascii="Arial" w:hAnsi="Arial" w:cs="Arial"/>
          <w:b/>
        </w:rPr>
        <w:t>Maßnahmen vor</w:t>
      </w:r>
      <w:r w:rsidR="005E7188" w:rsidRPr="00805B8D">
        <w:rPr>
          <w:rFonts w:ascii="Arial" w:hAnsi="Arial" w:cs="Arial"/>
          <w:b/>
        </w:rPr>
        <w:t>:</w:t>
      </w:r>
    </w:p>
    <w:p w14:paraId="77C228BB" w14:textId="77777777" w:rsidR="00D54A3F" w:rsidRPr="0036181F" w:rsidRDefault="00D54A3F" w:rsidP="00D54A3F">
      <w:pPr>
        <w:spacing w:after="0" w:line="240" w:lineRule="auto"/>
        <w:jc w:val="both"/>
        <w:rPr>
          <w:rFonts w:ascii="Arial" w:hAnsi="Arial" w:cs="Arial"/>
          <w:sz w:val="18"/>
          <w:szCs w:val="18"/>
        </w:rPr>
      </w:pPr>
    </w:p>
    <w:p w14:paraId="37CE5C64" w14:textId="77777777" w:rsidR="00243086" w:rsidRDefault="00243086" w:rsidP="00D54A3F">
      <w:pPr>
        <w:pStyle w:val="Listenabsatz"/>
        <w:numPr>
          <w:ilvl w:val="0"/>
          <w:numId w:val="1"/>
        </w:numPr>
        <w:spacing w:after="0" w:line="240" w:lineRule="auto"/>
        <w:jc w:val="both"/>
        <w:rPr>
          <w:rFonts w:ascii="Arial" w:hAnsi="Arial" w:cs="Arial"/>
        </w:rPr>
      </w:pPr>
      <w:r>
        <w:rPr>
          <w:rFonts w:ascii="Arial" w:hAnsi="Arial" w:cs="Arial"/>
        </w:rPr>
        <w:t xml:space="preserve">Baurechtliche Bestimmungen </w:t>
      </w:r>
    </w:p>
    <w:p w14:paraId="451325EF" w14:textId="33D8A119" w:rsidR="00D54A3F" w:rsidRPr="00243086" w:rsidRDefault="00D54A3F" w:rsidP="00D410C8">
      <w:pPr>
        <w:pStyle w:val="Listenabsatz"/>
        <w:numPr>
          <w:ilvl w:val="0"/>
          <w:numId w:val="1"/>
        </w:numPr>
        <w:spacing w:after="0" w:line="240" w:lineRule="auto"/>
        <w:jc w:val="both"/>
        <w:rPr>
          <w:rFonts w:ascii="Arial" w:hAnsi="Arial" w:cs="Arial"/>
        </w:rPr>
      </w:pPr>
      <w:r w:rsidRPr="00243086">
        <w:rPr>
          <w:rFonts w:ascii="Arial" w:hAnsi="Arial" w:cs="Arial"/>
        </w:rPr>
        <w:t xml:space="preserve">Haftungsrecht </w:t>
      </w:r>
    </w:p>
    <w:p w14:paraId="6EAF02DF" w14:textId="77777777" w:rsidR="00243086" w:rsidRDefault="00243086" w:rsidP="00D54A3F">
      <w:pPr>
        <w:pStyle w:val="Listenabsatz"/>
        <w:numPr>
          <w:ilvl w:val="0"/>
          <w:numId w:val="1"/>
        </w:numPr>
        <w:spacing w:after="0" w:line="240" w:lineRule="auto"/>
        <w:jc w:val="both"/>
        <w:rPr>
          <w:rFonts w:ascii="Arial" w:hAnsi="Arial" w:cs="Arial"/>
        </w:rPr>
      </w:pPr>
      <w:r>
        <w:rPr>
          <w:rFonts w:ascii="Arial" w:hAnsi="Arial" w:cs="Arial"/>
        </w:rPr>
        <w:t xml:space="preserve">Steuer- und Abgabenrecht </w:t>
      </w:r>
    </w:p>
    <w:p w14:paraId="6F30E0E7" w14:textId="0500CD0F" w:rsidR="00243086" w:rsidRDefault="00243086" w:rsidP="00D54A3F">
      <w:pPr>
        <w:spacing w:after="0" w:line="240" w:lineRule="auto"/>
        <w:jc w:val="both"/>
        <w:rPr>
          <w:rFonts w:ascii="Arial" w:hAnsi="Arial" w:cs="Arial"/>
        </w:rPr>
      </w:pPr>
    </w:p>
    <w:p w14:paraId="2FBC90DC" w14:textId="60BD827C" w:rsidR="005E7188" w:rsidRDefault="005E7188" w:rsidP="00D54A3F">
      <w:pPr>
        <w:spacing w:after="0" w:line="240" w:lineRule="auto"/>
        <w:jc w:val="both"/>
        <w:rPr>
          <w:rFonts w:ascii="Arial" w:hAnsi="Arial" w:cs="Arial"/>
        </w:rPr>
      </w:pPr>
      <w:r>
        <w:rPr>
          <w:rFonts w:ascii="Arial" w:hAnsi="Arial" w:cs="Arial"/>
        </w:rPr>
        <w:t xml:space="preserve">Die Umsetzung der vorgeschlagenen Maßnahmen soll den Eigentümern und Nutzern historischer Objekte ermöglichen, diese zu </w:t>
      </w:r>
      <w:r w:rsidR="00BA3FB8">
        <w:rPr>
          <w:rFonts w:ascii="Arial" w:hAnsi="Arial" w:cs="Arial"/>
        </w:rPr>
        <w:t>erhalten</w:t>
      </w:r>
      <w:r>
        <w:rPr>
          <w:rFonts w:ascii="Arial" w:hAnsi="Arial" w:cs="Arial"/>
        </w:rPr>
        <w:t xml:space="preserve"> und einer modernen Nutzung zuzuführen.</w:t>
      </w:r>
    </w:p>
    <w:p w14:paraId="57E50038" w14:textId="77777777" w:rsidR="005E7188" w:rsidRDefault="005E7188" w:rsidP="00D54A3F">
      <w:pPr>
        <w:spacing w:after="0" w:line="240" w:lineRule="auto"/>
        <w:jc w:val="both"/>
        <w:rPr>
          <w:rFonts w:ascii="Arial" w:hAnsi="Arial" w:cs="Arial"/>
        </w:rPr>
      </w:pPr>
    </w:p>
    <w:p w14:paraId="2E1E5DCB" w14:textId="11292B40" w:rsidR="00D54A3F" w:rsidRDefault="00243086" w:rsidP="00D54A3F">
      <w:pPr>
        <w:spacing w:after="0" w:line="240" w:lineRule="auto"/>
        <w:jc w:val="both"/>
        <w:rPr>
          <w:rFonts w:ascii="Arial" w:hAnsi="Arial" w:cs="Arial"/>
        </w:rPr>
      </w:pPr>
      <w:r w:rsidRPr="00243086">
        <w:rPr>
          <w:rFonts w:ascii="Arial" w:hAnsi="Arial" w:cs="Arial"/>
        </w:rPr>
        <w:t xml:space="preserve">Das vollständige Positionspapier steht unter </w:t>
      </w:r>
      <w:hyperlink r:id="rId8" w:history="1">
        <w:r w:rsidR="00805B8D" w:rsidRPr="0025495D">
          <w:rPr>
            <w:rStyle w:val="Hyperlink"/>
            <w:rFonts w:ascii="Arial" w:hAnsi="Arial" w:cs="Arial"/>
          </w:rPr>
          <w:t>www.lfbnoe.at</w:t>
        </w:r>
      </w:hyperlink>
      <w:r w:rsidR="00780855">
        <w:rPr>
          <w:rFonts w:ascii="Arial" w:hAnsi="Arial" w:cs="Arial"/>
        </w:rPr>
        <w:t xml:space="preserve"> </w:t>
      </w:r>
      <w:r w:rsidRPr="00243086">
        <w:rPr>
          <w:rFonts w:ascii="Arial" w:hAnsi="Arial" w:cs="Arial"/>
        </w:rPr>
        <w:t>zum Download zur Verfügung.</w:t>
      </w:r>
    </w:p>
    <w:p w14:paraId="795A5947" w14:textId="77777777" w:rsidR="00243086" w:rsidRDefault="00243086" w:rsidP="00D54A3F">
      <w:pPr>
        <w:spacing w:after="0" w:line="240" w:lineRule="auto"/>
        <w:jc w:val="both"/>
        <w:rPr>
          <w:rFonts w:ascii="Arial" w:hAnsi="Arial" w:cs="Arial"/>
        </w:rPr>
      </w:pPr>
    </w:p>
    <w:p w14:paraId="5E010631" w14:textId="6DF082E9" w:rsidR="00D54A3F" w:rsidRDefault="00D54A3F" w:rsidP="00D54A3F">
      <w:pPr>
        <w:spacing w:after="0" w:line="240" w:lineRule="auto"/>
        <w:jc w:val="both"/>
        <w:rPr>
          <w:rFonts w:ascii="Arial" w:hAnsi="Arial" w:cs="Arial"/>
          <w:sz w:val="18"/>
          <w:szCs w:val="18"/>
        </w:rPr>
      </w:pPr>
      <w:r w:rsidRPr="00D54A3F">
        <w:rPr>
          <w:rFonts w:ascii="Arial" w:hAnsi="Arial" w:cs="Arial"/>
          <w:sz w:val="18"/>
          <w:szCs w:val="18"/>
        </w:rPr>
        <w:t xml:space="preserve">Die Forderungen der </w:t>
      </w:r>
      <w:proofErr w:type="spellStart"/>
      <w:r w:rsidRPr="00D54A3F">
        <w:rPr>
          <w:rFonts w:ascii="Arial" w:hAnsi="Arial" w:cs="Arial"/>
          <w:sz w:val="18"/>
          <w:szCs w:val="18"/>
        </w:rPr>
        <w:t>Initiative.DENKmal.KULTUR</w:t>
      </w:r>
      <w:proofErr w:type="spellEnd"/>
      <w:r w:rsidRPr="00D54A3F">
        <w:rPr>
          <w:rFonts w:ascii="Arial" w:hAnsi="Arial" w:cs="Arial"/>
          <w:sz w:val="18"/>
          <w:szCs w:val="18"/>
        </w:rPr>
        <w:t xml:space="preserve"> werden von folgenden Institutionen unterstützt: </w:t>
      </w:r>
      <w:proofErr w:type="spellStart"/>
      <w:r w:rsidRPr="00D54A3F">
        <w:rPr>
          <w:rFonts w:ascii="Arial" w:hAnsi="Arial" w:cs="Arial"/>
          <w:sz w:val="18"/>
          <w:szCs w:val="18"/>
        </w:rPr>
        <w:t>Land&amp;Forst</w:t>
      </w:r>
      <w:proofErr w:type="spellEnd"/>
      <w:r w:rsidRPr="00D54A3F">
        <w:rPr>
          <w:rFonts w:ascii="Arial" w:hAnsi="Arial" w:cs="Arial"/>
          <w:sz w:val="18"/>
          <w:szCs w:val="18"/>
        </w:rPr>
        <w:t xml:space="preserve"> Betriebe, </w:t>
      </w:r>
      <w:proofErr w:type="spellStart"/>
      <w:r w:rsidRPr="00D54A3F">
        <w:rPr>
          <w:rFonts w:ascii="Arial" w:hAnsi="Arial" w:cs="Arial"/>
          <w:sz w:val="18"/>
          <w:szCs w:val="18"/>
        </w:rPr>
        <w:t>Klösterreich</w:t>
      </w:r>
      <w:proofErr w:type="spellEnd"/>
      <w:r w:rsidRPr="00D54A3F">
        <w:rPr>
          <w:rFonts w:ascii="Arial" w:hAnsi="Arial" w:cs="Arial"/>
          <w:sz w:val="18"/>
          <w:szCs w:val="18"/>
        </w:rPr>
        <w:t xml:space="preserve">, Verein Historische Gebäude Österreich, Initiative Wirtschaftsstandort Oberösterreich, Österreichische Gesellschaft der Denkmalfreunde, Österreichische Gesellschaft für Historische Gärten, Bundesimmobiliengesellschaft </w:t>
      </w:r>
      <w:proofErr w:type="spellStart"/>
      <w:r w:rsidRPr="00D54A3F">
        <w:rPr>
          <w:rFonts w:ascii="Arial" w:hAnsi="Arial" w:cs="Arial"/>
          <w:sz w:val="18"/>
          <w:szCs w:val="18"/>
        </w:rPr>
        <w:t>m.b.H</w:t>
      </w:r>
      <w:proofErr w:type="spellEnd"/>
      <w:r w:rsidRPr="00D54A3F">
        <w:rPr>
          <w:rFonts w:ascii="Arial" w:hAnsi="Arial" w:cs="Arial"/>
          <w:sz w:val="18"/>
          <w:szCs w:val="18"/>
        </w:rPr>
        <w:t>., Burghauptmannschaft Österreich, Österreichische Bundesforste AG, Gesellschaft für Landeskunde und Denkmalpflege OÖ sowie dem Zentralverband Haus und Eigentum.</w:t>
      </w:r>
    </w:p>
    <w:p w14:paraId="3C6272B6" w14:textId="13B1797B" w:rsidR="00C61A15" w:rsidRPr="00C61A15" w:rsidRDefault="00C61A15" w:rsidP="00D54A3F">
      <w:pPr>
        <w:spacing w:after="0" w:line="240" w:lineRule="auto"/>
        <w:jc w:val="both"/>
        <w:rPr>
          <w:rFonts w:ascii="Arial" w:hAnsi="Arial" w:cs="Arial"/>
          <w:b/>
          <w:bCs/>
          <w:sz w:val="18"/>
          <w:szCs w:val="18"/>
        </w:rPr>
      </w:pPr>
    </w:p>
    <w:p w14:paraId="1A8E24B9" w14:textId="3127D0A8" w:rsidR="00C61A15" w:rsidRPr="00C61A15" w:rsidRDefault="00C61A15" w:rsidP="00805B8D">
      <w:pPr>
        <w:spacing w:after="0" w:line="240" w:lineRule="auto"/>
        <w:jc w:val="right"/>
        <w:rPr>
          <w:rFonts w:ascii="Arial" w:hAnsi="Arial" w:cs="Arial"/>
          <w:b/>
          <w:bCs/>
          <w:sz w:val="18"/>
          <w:szCs w:val="18"/>
        </w:rPr>
      </w:pPr>
      <w:r w:rsidRPr="00C61A15">
        <w:rPr>
          <w:rFonts w:ascii="Arial" w:hAnsi="Arial" w:cs="Arial"/>
          <w:b/>
          <w:bCs/>
          <w:sz w:val="18"/>
          <w:szCs w:val="18"/>
        </w:rPr>
        <w:t>Kontakt</w:t>
      </w:r>
    </w:p>
    <w:p w14:paraId="4ABA4EEA" w14:textId="77777777" w:rsidR="00C61A15" w:rsidRPr="00D54A3F" w:rsidRDefault="00C61A15" w:rsidP="00805B8D">
      <w:pPr>
        <w:pStyle w:val="Default"/>
        <w:jc w:val="right"/>
        <w:rPr>
          <w:i/>
          <w:iCs/>
          <w:sz w:val="20"/>
          <w:szCs w:val="20"/>
        </w:rPr>
      </w:pPr>
      <w:proofErr w:type="spellStart"/>
      <w:proofErr w:type="gramStart"/>
      <w:r w:rsidRPr="00D54A3F">
        <w:rPr>
          <w:i/>
          <w:iCs/>
          <w:sz w:val="20"/>
          <w:szCs w:val="20"/>
        </w:rPr>
        <w:t>Initiative.DENKmal.KULTUR</w:t>
      </w:r>
      <w:proofErr w:type="spellEnd"/>
      <w:proofErr w:type="gramEnd"/>
      <w:r w:rsidRPr="00D54A3F">
        <w:rPr>
          <w:i/>
          <w:iCs/>
          <w:sz w:val="20"/>
          <w:szCs w:val="20"/>
        </w:rPr>
        <w:t xml:space="preserve"> </w:t>
      </w:r>
    </w:p>
    <w:p w14:paraId="68724903" w14:textId="77777777" w:rsidR="00C61A15" w:rsidRPr="00D54A3F" w:rsidRDefault="00C61A15" w:rsidP="00805B8D">
      <w:pPr>
        <w:pStyle w:val="Default"/>
        <w:jc w:val="right"/>
        <w:rPr>
          <w:i/>
          <w:iCs/>
          <w:sz w:val="20"/>
          <w:szCs w:val="20"/>
        </w:rPr>
      </w:pPr>
      <w:r w:rsidRPr="00D54A3F">
        <w:rPr>
          <w:i/>
          <w:iCs/>
          <w:sz w:val="20"/>
          <w:szCs w:val="20"/>
        </w:rPr>
        <w:t xml:space="preserve">p.A. </w:t>
      </w:r>
      <w:proofErr w:type="spellStart"/>
      <w:r w:rsidRPr="00D54A3F">
        <w:rPr>
          <w:i/>
          <w:iCs/>
          <w:sz w:val="20"/>
          <w:szCs w:val="20"/>
        </w:rPr>
        <w:t>Land&amp;Forst</w:t>
      </w:r>
      <w:proofErr w:type="spellEnd"/>
      <w:r w:rsidRPr="00D54A3F">
        <w:rPr>
          <w:i/>
          <w:iCs/>
          <w:sz w:val="20"/>
          <w:szCs w:val="20"/>
        </w:rPr>
        <w:t xml:space="preserve"> Betriebe </w:t>
      </w:r>
      <w:r>
        <w:rPr>
          <w:i/>
          <w:iCs/>
          <w:sz w:val="20"/>
          <w:szCs w:val="20"/>
        </w:rPr>
        <w:t>Niederösterreich</w:t>
      </w:r>
    </w:p>
    <w:p w14:paraId="0367E869" w14:textId="77777777" w:rsidR="00C61A15" w:rsidRPr="00D54A3F" w:rsidRDefault="00C61A15" w:rsidP="00805B8D">
      <w:pPr>
        <w:pStyle w:val="Default"/>
        <w:jc w:val="right"/>
        <w:rPr>
          <w:i/>
          <w:iCs/>
          <w:sz w:val="20"/>
          <w:szCs w:val="20"/>
        </w:rPr>
      </w:pPr>
      <w:r w:rsidRPr="00D54A3F">
        <w:rPr>
          <w:i/>
          <w:iCs/>
          <w:sz w:val="20"/>
          <w:szCs w:val="20"/>
        </w:rPr>
        <w:t>Mag. Renate Magerl</w:t>
      </w:r>
    </w:p>
    <w:p w14:paraId="444BC256" w14:textId="77777777" w:rsidR="00C61A15" w:rsidRDefault="00C61A15" w:rsidP="00805B8D">
      <w:pPr>
        <w:pStyle w:val="Default"/>
        <w:jc w:val="right"/>
        <w:rPr>
          <w:i/>
          <w:iCs/>
          <w:sz w:val="20"/>
          <w:szCs w:val="20"/>
        </w:rPr>
      </w:pPr>
      <w:r w:rsidRPr="00D54A3F">
        <w:rPr>
          <w:i/>
          <w:iCs/>
          <w:sz w:val="20"/>
          <w:szCs w:val="20"/>
        </w:rPr>
        <w:t xml:space="preserve">Tel. +43 (0)1 5330227 21 </w:t>
      </w:r>
    </w:p>
    <w:p w14:paraId="296B2DF1" w14:textId="5E610982" w:rsidR="00C61A15" w:rsidRPr="00D54A3F" w:rsidRDefault="00C61A15" w:rsidP="00805B8D">
      <w:pPr>
        <w:pStyle w:val="Default"/>
        <w:jc w:val="right"/>
        <w:rPr>
          <w:i/>
          <w:iCs/>
          <w:sz w:val="20"/>
          <w:szCs w:val="20"/>
        </w:rPr>
      </w:pPr>
      <w:r>
        <w:rPr>
          <w:i/>
          <w:iCs/>
          <w:sz w:val="20"/>
          <w:szCs w:val="20"/>
        </w:rPr>
        <w:t>M +664 149 1615</w:t>
      </w:r>
    </w:p>
    <w:p w14:paraId="74CBB110" w14:textId="4BB6AFDF" w:rsidR="00D54A3F" w:rsidRPr="00C61A15" w:rsidRDefault="00C61A15" w:rsidP="00805B8D">
      <w:pPr>
        <w:pStyle w:val="Default"/>
        <w:jc w:val="right"/>
        <w:rPr>
          <w:i/>
          <w:iCs/>
          <w:sz w:val="20"/>
          <w:szCs w:val="20"/>
        </w:rPr>
      </w:pPr>
      <w:r w:rsidRPr="00D54A3F">
        <w:rPr>
          <w:i/>
          <w:iCs/>
          <w:sz w:val="20"/>
          <w:szCs w:val="20"/>
        </w:rPr>
        <w:t>E-Mail: magerl@landforstbetriebe.at</w:t>
      </w:r>
    </w:p>
    <w:sectPr w:rsidR="00D54A3F" w:rsidRPr="00C61A15" w:rsidSect="00A26FEC">
      <w:pgSz w:w="11906" w:h="16838"/>
      <w:pgMar w:top="1560" w:right="226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D2620" w14:textId="77777777" w:rsidR="002D6294" w:rsidRDefault="002D6294" w:rsidP="00C14AEC">
      <w:pPr>
        <w:spacing w:after="0" w:line="240" w:lineRule="auto"/>
      </w:pPr>
      <w:r>
        <w:separator/>
      </w:r>
    </w:p>
  </w:endnote>
  <w:endnote w:type="continuationSeparator" w:id="0">
    <w:p w14:paraId="6E49E96F" w14:textId="77777777" w:rsidR="002D6294" w:rsidRDefault="002D6294" w:rsidP="00C1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84D49" w14:textId="77777777" w:rsidR="002D6294" w:rsidRDefault="002D6294" w:rsidP="00C14AEC">
      <w:pPr>
        <w:spacing w:after="0" w:line="240" w:lineRule="auto"/>
      </w:pPr>
      <w:r>
        <w:separator/>
      </w:r>
    </w:p>
  </w:footnote>
  <w:footnote w:type="continuationSeparator" w:id="0">
    <w:p w14:paraId="61D8F49F" w14:textId="77777777" w:rsidR="002D6294" w:rsidRDefault="002D6294" w:rsidP="00C1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57C38"/>
    <w:multiLevelType w:val="hybridMultilevel"/>
    <w:tmpl w:val="9FDEB2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6673E83"/>
    <w:multiLevelType w:val="hybridMultilevel"/>
    <w:tmpl w:val="DDD033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7B"/>
    <w:rsid w:val="000B544A"/>
    <w:rsid w:val="000E3BA3"/>
    <w:rsid w:val="001141A7"/>
    <w:rsid w:val="00175C9C"/>
    <w:rsid w:val="00243086"/>
    <w:rsid w:val="002D6294"/>
    <w:rsid w:val="0030452A"/>
    <w:rsid w:val="003131C2"/>
    <w:rsid w:val="00340173"/>
    <w:rsid w:val="00344240"/>
    <w:rsid w:val="00354565"/>
    <w:rsid w:val="00355394"/>
    <w:rsid w:val="0036181F"/>
    <w:rsid w:val="00391622"/>
    <w:rsid w:val="003E066D"/>
    <w:rsid w:val="004442F9"/>
    <w:rsid w:val="004C44F8"/>
    <w:rsid w:val="004D507B"/>
    <w:rsid w:val="00506639"/>
    <w:rsid w:val="00512377"/>
    <w:rsid w:val="0053422E"/>
    <w:rsid w:val="00581625"/>
    <w:rsid w:val="005A192A"/>
    <w:rsid w:val="005B6718"/>
    <w:rsid w:val="005E7188"/>
    <w:rsid w:val="005F439E"/>
    <w:rsid w:val="00732A30"/>
    <w:rsid w:val="00761C73"/>
    <w:rsid w:val="007626AC"/>
    <w:rsid w:val="00762702"/>
    <w:rsid w:val="00763F79"/>
    <w:rsid w:val="00765409"/>
    <w:rsid w:val="00780855"/>
    <w:rsid w:val="007E2057"/>
    <w:rsid w:val="00805B8D"/>
    <w:rsid w:val="00823107"/>
    <w:rsid w:val="008338F7"/>
    <w:rsid w:val="008649E2"/>
    <w:rsid w:val="008D05E8"/>
    <w:rsid w:val="009121B4"/>
    <w:rsid w:val="0092175B"/>
    <w:rsid w:val="009457AD"/>
    <w:rsid w:val="00960D4F"/>
    <w:rsid w:val="00A10150"/>
    <w:rsid w:val="00A26FEC"/>
    <w:rsid w:val="00A87D82"/>
    <w:rsid w:val="00AA0F84"/>
    <w:rsid w:val="00AA6801"/>
    <w:rsid w:val="00AE5E38"/>
    <w:rsid w:val="00AE6E36"/>
    <w:rsid w:val="00B61B1D"/>
    <w:rsid w:val="00B81124"/>
    <w:rsid w:val="00BA3FB8"/>
    <w:rsid w:val="00C07AFC"/>
    <w:rsid w:val="00C14AEC"/>
    <w:rsid w:val="00C205B3"/>
    <w:rsid w:val="00C61A15"/>
    <w:rsid w:val="00CD6138"/>
    <w:rsid w:val="00D057DC"/>
    <w:rsid w:val="00D2227E"/>
    <w:rsid w:val="00D473A9"/>
    <w:rsid w:val="00D54A3F"/>
    <w:rsid w:val="00DB7D9D"/>
    <w:rsid w:val="00DC297E"/>
    <w:rsid w:val="00DC3973"/>
    <w:rsid w:val="00DD53D9"/>
    <w:rsid w:val="00E15475"/>
    <w:rsid w:val="00E82F03"/>
    <w:rsid w:val="00EC7D6B"/>
    <w:rsid w:val="00EE33F5"/>
    <w:rsid w:val="00F94588"/>
    <w:rsid w:val="00FA3A75"/>
    <w:rsid w:val="00FA414C"/>
    <w:rsid w:val="00FB5495"/>
    <w:rsid w:val="00FB71F6"/>
    <w:rsid w:val="00FC72F0"/>
    <w:rsid w:val="00FD7B5A"/>
    <w:rsid w:val="00FF29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540D"/>
  <w15:docId w15:val="{867D7924-F368-4ED7-A60A-74EF65E4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07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507B"/>
    <w:pPr>
      <w:ind w:left="720"/>
      <w:contextualSpacing/>
    </w:pPr>
  </w:style>
  <w:style w:type="paragraph" w:styleId="Sprechblasentext">
    <w:name w:val="Balloon Text"/>
    <w:basedOn w:val="Standard"/>
    <w:link w:val="SprechblasentextZchn"/>
    <w:uiPriority w:val="99"/>
    <w:semiHidden/>
    <w:unhideWhenUsed/>
    <w:rsid w:val="004D50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07B"/>
    <w:rPr>
      <w:rFonts w:ascii="Segoe UI" w:hAnsi="Segoe UI" w:cs="Segoe UI"/>
      <w:sz w:val="18"/>
      <w:szCs w:val="18"/>
    </w:rPr>
  </w:style>
  <w:style w:type="paragraph" w:customStyle="1" w:styleId="Default">
    <w:name w:val="Default"/>
    <w:rsid w:val="00AE6E3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14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AEC"/>
  </w:style>
  <w:style w:type="paragraph" w:styleId="Fuzeile">
    <w:name w:val="footer"/>
    <w:basedOn w:val="Standard"/>
    <w:link w:val="FuzeileZchn"/>
    <w:uiPriority w:val="99"/>
    <w:unhideWhenUsed/>
    <w:rsid w:val="00C14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AEC"/>
  </w:style>
  <w:style w:type="character" w:styleId="Hyperlink">
    <w:name w:val="Hyperlink"/>
    <w:basedOn w:val="Absatz-Standardschriftart"/>
    <w:uiPriority w:val="99"/>
    <w:unhideWhenUsed/>
    <w:rsid w:val="00FD7B5A"/>
    <w:rPr>
      <w:color w:val="0563C1" w:themeColor="hyperlink"/>
      <w:u w:val="single"/>
    </w:rPr>
  </w:style>
  <w:style w:type="table" w:styleId="Tabellenraster">
    <w:name w:val="Table Grid"/>
    <w:basedOn w:val="NormaleTabelle"/>
    <w:uiPriority w:val="39"/>
    <w:rsid w:val="00D5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8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bnoe.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97A3-ECEA-43E3-AF07-CED370A1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Magerl</dc:creator>
  <cp:lastModifiedBy>Renate Magerl</cp:lastModifiedBy>
  <cp:revision>4</cp:revision>
  <cp:lastPrinted>2020-09-29T07:34:00Z</cp:lastPrinted>
  <dcterms:created xsi:type="dcterms:W3CDTF">2020-09-29T09:51:00Z</dcterms:created>
  <dcterms:modified xsi:type="dcterms:W3CDTF">2020-09-29T10:21:00Z</dcterms:modified>
</cp:coreProperties>
</file>