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8657" w14:textId="53794E26" w:rsidR="003B3D8C" w:rsidRPr="00CD6BE7" w:rsidRDefault="005B36A7" w:rsidP="00A84684">
      <w:pPr>
        <w:spacing w:after="0" w:line="240" w:lineRule="auto"/>
        <w:jc w:val="both"/>
        <w:rPr>
          <w:rFonts w:ascii="Arial" w:hAnsi="Arial" w:cs="Arial"/>
        </w:rPr>
      </w:pPr>
      <w:r w:rsidRPr="00CD6BE7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F65C8FD" wp14:editId="2C56754B">
            <wp:simplePos x="0" y="0"/>
            <wp:positionH relativeFrom="column">
              <wp:posOffset>3031490</wp:posOffset>
            </wp:positionH>
            <wp:positionV relativeFrom="paragraph">
              <wp:posOffset>-637540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8C" w:rsidRPr="00CD6BE7">
        <w:rPr>
          <w:rFonts w:ascii="Arial" w:hAnsi="Arial" w:cs="Arial"/>
          <w:b/>
        </w:rPr>
        <w:t>PRESSEINFORMATION</w:t>
      </w:r>
      <w:r w:rsidR="003B3D8C" w:rsidRPr="00CD6BE7">
        <w:rPr>
          <w:rFonts w:ascii="Arial" w:hAnsi="Arial" w:cs="Arial"/>
          <w:b/>
        </w:rPr>
        <w:br/>
      </w:r>
      <w:bookmarkStart w:id="0" w:name="_Hlk44328936"/>
      <w:r w:rsidR="003B3D8C" w:rsidRPr="00CD6BE7">
        <w:rPr>
          <w:rFonts w:ascii="Arial" w:hAnsi="Arial" w:cs="Arial"/>
        </w:rPr>
        <w:t xml:space="preserve">Wien, </w:t>
      </w:r>
      <w:r w:rsidR="007D0611">
        <w:rPr>
          <w:rFonts w:ascii="Arial" w:hAnsi="Arial" w:cs="Arial"/>
        </w:rPr>
        <w:t>2</w:t>
      </w:r>
      <w:r w:rsidR="00902B36">
        <w:rPr>
          <w:rFonts w:ascii="Arial" w:hAnsi="Arial" w:cs="Arial"/>
        </w:rPr>
        <w:t>4</w:t>
      </w:r>
      <w:r w:rsidR="000A4E82" w:rsidRPr="00CD6BE7">
        <w:rPr>
          <w:rFonts w:ascii="Arial" w:hAnsi="Arial" w:cs="Arial"/>
        </w:rPr>
        <w:t xml:space="preserve">. </w:t>
      </w:r>
      <w:r w:rsidR="005B5EEF">
        <w:rPr>
          <w:rFonts w:ascii="Arial" w:hAnsi="Arial" w:cs="Arial"/>
        </w:rPr>
        <w:t>Oktober</w:t>
      </w:r>
      <w:r w:rsidR="000A4E82" w:rsidRPr="00CD6BE7">
        <w:rPr>
          <w:rFonts w:ascii="Arial" w:hAnsi="Arial" w:cs="Arial"/>
        </w:rPr>
        <w:t xml:space="preserve"> 2020</w:t>
      </w:r>
    </w:p>
    <w:p w14:paraId="7C8D6F6C" w14:textId="26AA2350" w:rsidR="003B3D8C" w:rsidRPr="00CD6BE7" w:rsidRDefault="003B3D8C" w:rsidP="00A84684">
      <w:pPr>
        <w:spacing w:after="0" w:line="240" w:lineRule="auto"/>
        <w:rPr>
          <w:rFonts w:ascii="Arial" w:hAnsi="Arial" w:cs="Arial"/>
        </w:rPr>
      </w:pPr>
    </w:p>
    <w:p w14:paraId="4CFBA823" w14:textId="77826645" w:rsidR="00A167EB" w:rsidRDefault="005B5EEF" w:rsidP="00A846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Land&amp;Forst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Betriebe Österreich: GAP </w:t>
      </w:r>
      <w:r w:rsidR="0058305F">
        <w:rPr>
          <w:rFonts w:ascii="Arial" w:hAnsi="Arial" w:cs="Arial"/>
          <w:b/>
          <w:bCs/>
          <w:sz w:val="28"/>
          <w:szCs w:val="28"/>
        </w:rPr>
        <w:t xml:space="preserve">trotz Stolpersteine </w:t>
      </w:r>
      <w:r>
        <w:rPr>
          <w:rFonts w:ascii="Arial" w:hAnsi="Arial" w:cs="Arial"/>
          <w:b/>
          <w:bCs/>
          <w:sz w:val="28"/>
          <w:szCs w:val="28"/>
        </w:rPr>
        <w:t>am richtigen Weg</w:t>
      </w:r>
    </w:p>
    <w:p w14:paraId="601C352F" w14:textId="55AD41BF" w:rsidR="0073023C" w:rsidRPr="00CD6BE7" w:rsidRDefault="0073023C" w:rsidP="00A84684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D6BE7">
        <w:rPr>
          <w:rFonts w:ascii="Arial" w:hAnsi="Arial" w:cs="Arial"/>
          <w:b/>
          <w:bCs/>
        </w:rPr>
        <w:t xml:space="preserve">Utl.: </w:t>
      </w:r>
      <w:r w:rsidR="0058305F">
        <w:rPr>
          <w:rFonts w:ascii="Arial" w:hAnsi="Arial" w:cs="Arial"/>
          <w:b/>
          <w:bCs/>
        </w:rPr>
        <w:t>Ökologischer Kompromiss gelungen, aber Arbeitsplatzsicherung durch kluge Umsetzung notwendig</w:t>
      </w:r>
    </w:p>
    <w:p w14:paraId="39743496" w14:textId="6CAA3B17" w:rsidR="0073023C" w:rsidRPr="00CD6BE7" w:rsidRDefault="0073023C" w:rsidP="00A84684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5D8F4D49" w14:textId="37669D85" w:rsidR="005B5EEF" w:rsidRPr="005B5EEF" w:rsidRDefault="00DD5458" w:rsidP="007D06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Nach der jüngsten</w:t>
      </w:r>
      <w:r w:rsidR="005B5EEF" w:rsidRPr="005B5E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Einigung der Agrarminister und den Festlegungen im Europäischen Parlament</w:t>
      </w:r>
      <w:r w:rsidR="005B5EEF" w:rsidRPr="005B5E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kann nun der Trilog – die Verhandlungen zwischen Kommission, Parlament und Rat – zur Gemeinsamen Agrarpolitik starten</w:t>
      </w:r>
      <w:r w:rsidR="005B5EEF" w:rsidRPr="005B5EEF">
        <w:rPr>
          <w:rFonts w:ascii="Arial" w:hAnsi="Arial" w:cs="Arial"/>
          <w:b/>
          <w:bCs/>
        </w:rPr>
        <w:t xml:space="preserve">. </w:t>
      </w:r>
      <w:r w:rsidR="005B5EEF">
        <w:rPr>
          <w:rFonts w:ascii="Arial" w:hAnsi="Arial" w:cs="Arial"/>
          <w:b/>
          <w:bCs/>
        </w:rPr>
        <w:t xml:space="preserve">Die </w:t>
      </w:r>
      <w:r w:rsidR="005B5EEF" w:rsidRPr="005B5EEF">
        <w:rPr>
          <w:rFonts w:ascii="Arial" w:hAnsi="Arial" w:cs="Arial"/>
          <w:b/>
          <w:bCs/>
        </w:rPr>
        <w:t xml:space="preserve">Lösungen </w:t>
      </w:r>
      <w:r w:rsidR="005B5EEF">
        <w:rPr>
          <w:rFonts w:ascii="Arial" w:hAnsi="Arial" w:cs="Arial"/>
          <w:b/>
          <w:bCs/>
        </w:rPr>
        <w:t xml:space="preserve">stellen naturgemäß </w:t>
      </w:r>
      <w:r w:rsidR="005B5EEF" w:rsidRPr="005B5EEF">
        <w:rPr>
          <w:rFonts w:ascii="Arial" w:hAnsi="Arial" w:cs="Arial"/>
          <w:b/>
          <w:bCs/>
        </w:rPr>
        <w:t>einen Kompromiss dar, der mit unterschiedlichsten Interessen verbunden ist, aber grundsätzlich in die richtige Richtung geht.</w:t>
      </w:r>
    </w:p>
    <w:p w14:paraId="5D94DB56" w14:textId="3B1E95B2" w:rsidR="005B5EEF" w:rsidRPr="005B5EEF" w:rsidRDefault="00402A48" w:rsidP="007D0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B184D">
        <w:rPr>
          <w:rFonts w:ascii="Arial" w:hAnsi="Arial" w:cs="Arial"/>
        </w:rPr>
        <w:t>it den</w:t>
      </w:r>
      <w:r w:rsidR="005B5EEF">
        <w:rPr>
          <w:rFonts w:ascii="Arial" w:hAnsi="Arial" w:cs="Arial"/>
        </w:rPr>
        <w:t xml:space="preserve"> gefundenen Kompromiss</w:t>
      </w:r>
      <w:r w:rsidR="00FB184D">
        <w:rPr>
          <w:rFonts w:ascii="Arial" w:hAnsi="Arial" w:cs="Arial"/>
        </w:rPr>
        <w:t>en ist</w:t>
      </w:r>
      <w:r w:rsidR="005B5EEF">
        <w:rPr>
          <w:rFonts w:ascii="Arial" w:hAnsi="Arial" w:cs="Arial"/>
        </w:rPr>
        <w:t xml:space="preserve"> eine</w:t>
      </w:r>
      <w:r w:rsidR="005B5EEF" w:rsidRPr="005B5EEF">
        <w:rPr>
          <w:rFonts w:ascii="Arial" w:hAnsi="Arial" w:cs="Arial"/>
        </w:rPr>
        <w:t xml:space="preserve"> eindeutige ökologi</w:t>
      </w:r>
      <w:r w:rsidR="005B5EEF">
        <w:rPr>
          <w:rFonts w:ascii="Arial" w:hAnsi="Arial" w:cs="Arial"/>
        </w:rPr>
        <w:t>sche Aufwe</w:t>
      </w:r>
      <w:r w:rsidR="00FB184D">
        <w:rPr>
          <w:rFonts w:ascii="Arial" w:hAnsi="Arial" w:cs="Arial"/>
        </w:rPr>
        <w:t>rtung sowohl bei den Direktzahlungen als au</w:t>
      </w:r>
      <w:r>
        <w:rPr>
          <w:rFonts w:ascii="Arial" w:hAnsi="Arial" w:cs="Arial"/>
        </w:rPr>
        <w:t>ch im Programm zur ländlichen En</w:t>
      </w:r>
      <w:r w:rsidR="00FB184D">
        <w:rPr>
          <w:rFonts w:ascii="Arial" w:hAnsi="Arial" w:cs="Arial"/>
        </w:rPr>
        <w:t>twicklung</w:t>
      </w:r>
      <w:r w:rsidR="005B5EEF">
        <w:rPr>
          <w:rFonts w:ascii="Arial" w:hAnsi="Arial" w:cs="Arial"/>
        </w:rPr>
        <w:t xml:space="preserve"> gelungen</w:t>
      </w:r>
      <w:r w:rsidR="005B5EEF" w:rsidRPr="005B5EEF">
        <w:rPr>
          <w:rFonts w:ascii="Arial" w:hAnsi="Arial" w:cs="Arial"/>
        </w:rPr>
        <w:t xml:space="preserve">. </w:t>
      </w:r>
      <w:r w:rsidR="005B5EEF">
        <w:rPr>
          <w:rFonts w:ascii="Arial" w:hAnsi="Arial" w:cs="Arial"/>
        </w:rPr>
        <w:t>Dabei ist aber auch klar festzuhalten,</w:t>
      </w:r>
      <w:r w:rsidR="00FB184D">
        <w:rPr>
          <w:rFonts w:ascii="Arial" w:hAnsi="Arial" w:cs="Arial"/>
        </w:rPr>
        <w:t xml:space="preserve"> dass die Gemeinsame Europäische Agrarpolitik</w:t>
      </w:r>
      <w:r w:rsidR="005B5EEF" w:rsidRPr="005B5EEF">
        <w:rPr>
          <w:rFonts w:ascii="Arial" w:hAnsi="Arial" w:cs="Arial"/>
        </w:rPr>
        <w:t xml:space="preserve"> </w:t>
      </w:r>
      <w:r w:rsidR="005B5EEF">
        <w:rPr>
          <w:rFonts w:ascii="Arial" w:hAnsi="Arial" w:cs="Arial"/>
        </w:rPr>
        <w:t>eine Vielzahl an Zielsetzungen verfolgt und</w:t>
      </w:r>
      <w:r w:rsidR="005B5EEF" w:rsidRPr="005B5EEF">
        <w:rPr>
          <w:rFonts w:ascii="Arial" w:hAnsi="Arial" w:cs="Arial"/>
        </w:rPr>
        <w:t xml:space="preserve"> </w:t>
      </w:r>
      <w:r w:rsidR="00FB184D">
        <w:rPr>
          <w:rFonts w:ascii="Arial" w:hAnsi="Arial" w:cs="Arial"/>
        </w:rPr>
        <w:t>nicht nur</w:t>
      </w:r>
      <w:r w:rsidR="005B5EEF" w:rsidRPr="005B5EEF">
        <w:rPr>
          <w:rFonts w:ascii="Arial" w:hAnsi="Arial" w:cs="Arial"/>
        </w:rPr>
        <w:t xml:space="preserve"> </w:t>
      </w:r>
      <w:r w:rsidR="00FB184D">
        <w:rPr>
          <w:rFonts w:ascii="Arial" w:hAnsi="Arial" w:cs="Arial"/>
        </w:rPr>
        <w:t>der</w:t>
      </w:r>
      <w:r w:rsidR="005B5EEF" w:rsidRPr="005B5EEF">
        <w:rPr>
          <w:rFonts w:ascii="Arial" w:hAnsi="Arial" w:cs="Arial"/>
        </w:rPr>
        <w:t xml:space="preserve"> </w:t>
      </w:r>
      <w:r w:rsidR="005B5EEF">
        <w:rPr>
          <w:rFonts w:ascii="Arial" w:hAnsi="Arial" w:cs="Arial"/>
        </w:rPr>
        <w:t xml:space="preserve">Umsetzung der </w:t>
      </w:r>
      <w:r w:rsidR="005B5EEF" w:rsidRPr="005B5EEF">
        <w:rPr>
          <w:rFonts w:ascii="Arial" w:hAnsi="Arial" w:cs="Arial"/>
        </w:rPr>
        <w:t xml:space="preserve">Klima- und Biodiversitätspolitik </w:t>
      </w:r>
      <w:r w:rsidR="00FB184D">
        <w:rPr>
          <w:rFonts w:ascii="Arial" w:hAnsi="Arial" w:cs="Arial"/>
        </w:rPr>
        <w:t>dient</w:t>
      </w:r>
      <w:r w:rsidR="005B5EEF" w:rsidRPr="005B5EEF">
        <w:rPr>
          <w:rFonts w:ascii="Arial" w:hAnsi="Arial" w:cs="Arial"/>
        </w:rPr>
        <w:t xml:space="preserve">. </w:t>
      </w:r>
      <w:r w:rsidR="005B5EEF">
        <w:rPr>
          <w:rFonts w:ascii="Arial" w:hAnsi="Arial" w:cs="Arial"/>
        </w:rPr>
        <w:t xml:space="preserve">Viel mehr </w:t>
      </w:r>
      <w:r w:rsidR="005B5EEF" w:rsidRPr="005B5EEF">
        <w:rPr>
          <w:rFonts w:ascii="Arial" w:hAnsi="Arial" w:cs="Arial"/>
        </w:rPr>
        <w:t xml:space="preserve">werden </w:t>
      </w:r>
      <w:r w:rsidR="005B5EEF">
        <w:rPr>
          <w:rFonts w:ascii="Arial" w:hAnsi="Arial" w:cs="Arial"/>
        </w:rPr>
        <w:t>mit ihr</w:t>
      </w:r>
      <w:r w:rsidR="005B5EEF" w:rsidRPr="005B5EEF">
        <w:rPr>
          <w:rFonts w:ascii="Arial" w:hAnsi="Arial" w:cs="Arial"/>
        </w:rPr>
        <w:t xml:space="preserve"> viele unterschiedliche und teilweise </w:t>
      </w:r>
      <w:r w:rsidR="005B5EEF">
        <w:rPr>
          <w:rFonts w:ascii="Arial" w:hAnsi="Arial" w:cs="Arial"/>
        </w:rPr>
        <w:t xml:space="preserve">sogar </w:t>
      </w:r>
      <w:r w:rsidR="00FB184D">
        <w:rPr>
          <w:rFonts w:ascii="Arial" w:hAnsi="Arial" w:cs="Arial"/>
        </w:rPr>
        <w:t>widersprüchliche</w:t>
      </w:r>
      <w:r w:rsidR="005B5EEF" w:rsidRPr="005B5EEF">
        <w:rPr>
          <w:rFonts w:ascii="Arial" w:hAnsi="Arial" w:cs="Arial"/>
        </w:rPr>
        <w:t xml:space="preserve"> Aufgaben wie Lebensmittelversorgung, Innovation, Einkommen, Risikopuffer usw. </w:t>
      </w:r>
      <w:r w:rsidR="005B5EEF">
        <w:rPr>
          <w:rFonts w:ascii="Arial" w:hAnsi="Arial" w:cs="Arial"/>
        </w:rPr>
        <w:t>verfolgt</w:t>
      </w:r>
      <w:r w:rsidR="005B5EEF" w:rsidRPr="005B5EEF">
        <w:rPr>
          <w:rFonts w:ascii="Arial" w:hAnsi="Arial" w:cs="Arial"/>
        </w:rPr>
        <w:t xml:space="preserve">. </w:t>
      </w:r>
    </w:p>
    <w:p w14:paraId="32AF48B6" w14:textId="27D7D94E" w:rsidR="005B5EEF" w:rsidRPr="005B5EEF" w:rsidRDefault="005B5EEF" w:rsidP="007D0611">
      <w:pPr>
        <w:jc w:val="both"/>
        <w:rPr>
          <w:rFonts w:ascii="Arial" w:hAnsi="Arial" w:cs="Arial"/>
        </w:rPr>
      </w:pPr>
      <w:r w:rsidRPr="005B5EEF">
        <w:rPr>
          <w:rFonts w:ascii="Arial" w:hAnsi="Arial" w:cs="Arial"/>
        </w:rPr>
        <w:t xml:space="preserve">Trotzdem spielen richtigerweise </w:t>
      </w:r>
      <w:r w:rsidR="003C1078">
        <w:rPr>
          <w:rFonts w:ascii="Arial" w:hAnsi="Arial" w:cs="Arial"/>
        </w:rPr>
        <w:t xml:space="preserve">Klima- und </w:t>
      </w:r>
      <w:r w:rsidRPr="005B5EEF">
        <w:rPr>
          <w:rFonts w:ascii="Arial" w:hAnsi="Arial" w:cs="Arial"/>
        </w:rPr>
        <w:t xml:space="preserve">Umweltaspekte eine </w:t>
      </w:r>
      <w:r w:rsidR="00FB184D">
        <w:rPr>
          <w:rFonts w:ascii="Arial" w:hAnsi="Arial" w:cs="Arial"/>
        </w:rPr>
        <w:t>wichtige</w:t>
      </w:r>
      <w:r w:rsidRPr="005B5EEF">
        <w:rPr>
          <w:rFonts w:ascii="Arial" w:hAnsi="Arial" w:cs="Arial"/>
        </w:rPr>
        <w:t xml:space="preserve"> Rolle. Diesen wird durch die </w:t>
      </w:r>
      <w:r w:rsidR="00FB184D">
        <w:rPr>
          <w:rFonts w:ascii="Arial" w:hAnsi="Arial" w:cs="Arial"/>
        </w:rPr>
        <w:t>erweiterte</w:t>
      </w:r>
      <w:r w:rsidR="007D0611">
        <w:rPr>
          <w:rFonts w:ascii="Arial" w:hAnsi="Arial" w:cs="Arial"/>
        </w:rPr>
        <w:t>n</w:t>
      </w:r>
      <w:r w:rsidR="00FB184D">
        <w:rPr>
          <w:rFonts w:ascii="Arial" w:hAnsi="Arial" w:cs="Arial"/>
        </w:rPr>
        <w:t xml:space="preserve"> </w:t>
      </w:r>
      <w:r w:rsidRPr="005B5EEF">
        <w:rPr>
          <w:rFonts w:ascii="Arial" w:hAnsi="Arial" w:cs="Arial"/>
        </w:rPr>
        <w:t xml:space="preserve">Konditionalitäten, </w:t>
      </w:r>
      <w:r w:rsidR="007D0611">
        <w:rPr>
          <w:rFonts w:ascii="Arial" w:hAnsi="Arial" w:cs="Arial"/>
        </w:rPr>
        <w:t>die</w:t>
      </w:r>
      <w:r w:rsidRPr="005B5EEF">
        <w:rPr>
          <w:rFonts w:ascii="Arial" w:hAnsi="Arial" w:cs="Arial"/>
        </w:rPr>
        <w:t xml:space="preserve"> Öko-Regelung und </w:t>
      </w:r>
      <w:r w:rsidR="007D0611">
        <w:rPr>
          <w:rFonts w:ascii="Arial" w:hAnsi="Arial" w:cs="Arial"/>
        </w:rPr>
        <w:t>die</w:t>
      </w:r>
      <w:r w:rsidR="003C1078">
        <w:rPr>
          <w:rFonts w:ascii="Arial" w:hAnsi="Arial" w:cs="Arial"/>
        </w:rPr>
        <w:t xml:space="preserve"> Ausrichtung der</w:t>
      </w:r>
      <w:r w:rsidRPr="005B5EEF">
        <w:rPr>
          <w:rFonts w:ascii="Arial" w:hAnsi="Arial" w:cs="Arial"/>
        </w:rPr>
        <w:t xml:space="preserve"> Ländlichen Entwicklung Rechnung getra</w:t>
      </w:r>
      <w:r w:rsidR="003C1078">
        <w:rPr>
          <w:rFonts w:ascii="Arial" w:hAnsi="Arial" w:cs="Arial"/>
        </w:rPr>
        <w:t xml:space="preserve">gen. Damit </w:t>
      </w:r>
      <w:r w:rsidRPr="005B5EEF">
        <w:rPr>
          <w:rFonts w:ascii="Arial" w:hAnsi="Arial" w:cs="Arial"/>
        </w:rPr>
        <w:t>die</w:t>
      </w:r>
      <w:r w:rsidR="00FB184D">
        <w:rPr>
          <w:rFonts w:ascii="Arial" w:hAnsi="Arial" w:cs="Arial"/>
        </w:rPr>
        <w:t xml:space="preserve"> bisherigen</w:t>
      </w:r>
      <w:r w:rsidR="003C1078">
        <w:rPr>
          <w:rFonts w:ascii="Arial" w:hAnsi="Arial" w:cs="Arial"/>
        </w:rPr>
        <w:t xml:space="preserve"> </w:t>
      </w:r>
      <w:r w:rsidR="00FB184D">
        <w:rPr>
          <w:rFonts w:ascii="Arial" w:hAnsi="Arial" w:cs="Arial"/>
        </w:rPr>
        <w:t xml:space="preserve">Leistungen der </w:t>
      </w:r>
      <w:r w:rsidR="003C1078">
        <w:rPr>
          <w:rFonts w:ascii="Arial" w:hAnsi="Arial" w:cs="Arial"/>
        </w:rPr>
        <w:t>Landwirte</w:t>
      </w:r>
      <w:r w:rsidR="00FB184D">
        <w:rPr>
          <w:rFonts w:ascii="Arial" w:hAnsi="Arial" w:cs="Arial"/>
        </w:rPr>
        <w:t xml:space="preserve"> in den Ländern</w:t>
      </w:r>
      <w:r w:rsidR="003C1078">
        <w:rPr>
          <w:rFonts w:ascii="Arial" w:hAnsi="Arial" w:cs="Arial"/>
        </w:rPr>
        <w:t xml:space="preserve"> </w:t>
      </w:r>
      <w:r w:rsidR="00FB184D">
        <w:rPr>
          <w:rFonts w:ascii="Arial" w:hAnsi="Arial" w:cs="Arial"/>
        </w:rPr>
        <w:t xml:space="preserve">mit erfolgreichen Umweltprogrammen honoriert </w:t>
      </w:r>
      <w:r w:rsidR="003C1078">
        <w:rPr>
          <w:rFonts w:ascii="Arial" w:hAnsi="Arial" w:cs="Arial"/>
        </w:rPr>
        <w:t xml:space="preserve">werden, konnte </w:t>
      </w:r>
      <w:r w:rsidR="00902B36">
        <w:rPr>
          <w:rFonts w:ascii="Arial" w:hAnsi="Arial" w:cs="Arial"/>
        </w:rPr>
        <w:t>–</w:t>
      </w:r>
      <w:r w:rsidR="00FB184D">
        <w:rPr>
          <w:rFonts w:ascii="Arial" w:hAnsi="Arial" w:cs="Arial"/>
        </w:rPr>
        <w:t xml:space="preserve"> </w:t>
      </w:r>
      <w:r w:rsidR="003C1078">
        <w:rPr>
          <w:rFonts w:ascii="Arial" w:hAnsi="Arial" w:cs="Arial"/>
        </w:rPr>
        <w:t xml:space="preserve">nicht zuletzt auf </w:t>
      </w:r>
      <w:r w:rsidRPr="005B5EEF">
        <w:rPr>
          <w:rFonts w:ascii="Arial" w:hAnsi="Arial" w:cs="Arial"/>
        </w:rPr>
        <w:t xml:space="preserve">Initiative des BMLRT </w:t>
      </w:r>
      <w:r w:rsidR="00902B36">
        <w:rPr>
          <w:rFonts w:ascii="Arial" w:hAnsi="Arial" w:cs="Arial"/>
        </w:rPr>
        <w:t>–</w:t>
      </w:r>
      <w:r w:rsidR="00FB184D">
        <w:rPr>
          <w:rFonts w:ascii="Arial" w:hAnsi="Arial" w:cs="Arial"/>
        </w:rPr>
        <w:t xml:space="preserve"> </w:t>
      </w:r>
      <w:r w:rsidRPr="005B5EEF">
        <w:rPr>
          <w:rFonts w:ascii="Arial" w:hAnsi="Arial" w:cs="Arial"/>
        </w:rPr>
        <w:t xml:space="preserve">eine </w:t>
      </w:r>
      <w:r w:rsidR="00FB184D">
        <w:rPr>
          <w:rFonts w:ascii="Arial" w:hAnsi="Arial" w:cs="Arial"/>
        </w:rPr>
        <w:t>Berücksichtigung</w:t>
      </w:r>
      <w:r w:rsidRPr="005B5EEF">
        <w:rPr>
          <w:rFonts w:ascii="Arial" w:hAnsi="Arial" w:cs="Arial"/>
        </w:rPr>
        <w:t xml:space="preserve"> der Leistungen aus der Ländlichen Entwicklung mit den Zielen</w:t>
      </w:r>
      <w:r w:rsidR="003C1078">
        <w:rPr>
          <w:rFonts w:ascii="Arial" w:hAnsi="Arial" w:cs="Arial"/>
        </w:rPr>
        <w:t xml:space="preserve"> der Öko-Regelung ausverhandelt</w:t>
      </w:r>
      <w:r w:rsidRPr="005B5EEF">
        <w:rPr>
          <w:rFonts w:ascii="Arial" w:hAnsi="Arial" w:cs="Arial"/>
        </w:rPr>
        <w:t xml:space="preserve"> werden.</w:t>
      </w:r>
      <w:r w:rsidR="003C1078">
        <w:rPr>
          <w:rFonts w:ascii="Arial" w:hAnsi="Arial" w:cs="Arial"/>
        </w:rPr>
        <w:t xml:space="preserve"> Dadurch</w:t>
      </w:r>
      <w:r w:rsidRPr="005B5EEF">
        <w:rPr>
          <w:rFonts w:ascii="Arial" w:hAnsi="Arial" w:cs="Arial"/>
        </w:rPr>
        <w:t xml:space="preserve"> wird auf die unterschiedlichen Strategien der Mitgliedstaaten</w:t>
      </w:r>
      <w:r w:rsidR="003C1078">
        <w:rPr>
          <w:rFonts w:ascii="Arial" w:hAnsi="Arial" w:cs="Arial"/>
        </w:rPr>
        <w:t>,</w:t>
      </w:r>
      <w:r w:rsidRPr="005B5EEF">
        <w:rPr>
          <w:rFonts w:ascii="Arial" w:hAnsi="Arial" w:cs="Arial"/>
        </w:rPr>
        <w:t xml:space="preserve"> ihre Umweltziele zu erfüllen</w:t>
      </w:r>
      <w:r w:rsidR="003C1078">
        <w:rPr>
          <w:rFonts w:ascii="Arial" w:hAnsi="Arial" w:cs="Arial"/>
        </w:rPr>
        <w:t>,</w:t>
      </w:r>
      <w:r w:rsidRPr="005B5EEF">
        <w:rPr>
          <w:rFonts w:ascii="Arial" w:hAnsi="Arial" w:cs="Arial"/>
        </w:rPr>
        <w:t xml:space="preserve"> eingegangen und </w:t>
      </w:r>
      <w:r w:rsidR="003C1078">
        <w:rPr>
          <w:rFonts w:ascii="Arial" w:hAnsi="Arial" w:cs="Arial"/>
        </w:rPr>
        <w:t>der</w:t>
      </w:r>
      <w:r w:rsidRPr="005B5EEF">
        <w:rPr>
          <w:rFonts w:ascii="Arial" w:hAnsi="Arial" w:cs="Arial"/>
        </w:rPr>
        <w:t xml:space="preserve"> </w:t>
      </w:r>
      <w:r w:rsidR="003C1078">
        <w:rPr>
          <w:rFonts w:ascii="Arial" w:hAnsi="Arial" w:cs="Arial"/>
        </w:rPr>
        <w:t xml:space="preserve">erfolgreiche </w:t>
      </w:r>
      <w:r w:rsidRPr="005B5EEF">
        <w:rPr>
          <w:rFonts w:ascii="Arial" w:hAnsi="Arial" w:cs="Arial"/>
        </w:rPr>
        <w:t xml:space="preserve">österreichische </w:t>
      </w:r>
      <w:r w:rsidR="003C1078">
        <w:rPr>
          <w:rFonts w:ascii="Arial" w:hAnsi="Arial" w:cs="Arial"/>
        </w:rPr>
        <w:t>Weg</w:t>
      </w:r>
      <w:r w:rsidRPr="005B5EEF">
        <w:rPr>
          <w:rFonts w:ascii="Arial" w:hAnsi="Arial" w:cs="Arial"/>
        </w:rPr>
        <w:t xml:space="preserve"> einer starken Ländlichen Entwicklung kann weitergeführt werden. </w:t>
      </w:r>
    </w:p>
    <w:p w14:paraId="09853920" w14:textId="3FC92252" w:rsidR="005B5EEF" w:rsidRPr="005B5EEF" w:rsidRDefault="003C1078" w:rsidP="007D0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Nicht alle Ansätze sind </w:t>
      </w:r>
      <w:r w:rsidR="00FB184D">
        <w:rPr>
          <w:rFonts w:ascii="Arial" w:hAnsi="Arial" w:cs="Arial"/>
        </w:rPr>
        <w:t>aber positiv zu bewerten. Der</w:t>
      </w:r>
      <w:r w:rsidR="005B5EEF" w:rsidRPr="005B5EEF">
        <w:rPr>
          <w:rFonts w:ascii="Arial" w:hAnsi="Arial" w:cs="Arial"/>
        </w:rPr>
        <w:t xml:space="preserve"> Vorschlag</w:t>
      </w:r>
      <w:r w:rsidR="00FB184D">
        <w:rPr>
          <w:rFonts w:ascii="Arial" w:hAnsi="Arial" w:cs="Arial"/>
        </w:rPr>
        <w:t>,</w:t>
      </w:r>
      <w:r w:rsidR="005B5EEF" w:rsidRPr="005B5EEF">
        <w:rPr>
          <w:rFonts w:ascii="Arial" w:hAnsi="Arial" w:cs="Arial"/>
        </w:rPr>
        <w:t xml:space="preserve"> nicht abge</w:t>
      </w:r>
      <w:r>
        <w:rPr>
          <w:rFonts w:ascii="Arial" w:hAnsi="Arial" w:cs="Arial"/>
        </w:rPr>
        <w:t xml:space="preserve">holte </w:t>
      </w:r>
      <w:r w:rsidR="00FB184D">
        <w:rPr>
          <w:rFonts w:ascii="Arial" w:hAnsi="Arial" w:cs="Arial"/>
        </w:rPr>
        <w:t>Ökozahlungen aus</w:t>
      </w:r>
      <w:r>
        <w:rPr>
          <w:rFonts w:ascii="Arial" w:hAnsi="Arial" w:cs="Arial"/>
        </w:rPr>
        <w:t xml:space="preserve"> der ersten</w:t>
      </w:r>
      <w:r w:rsidR="005B5EEF" w:rsidRPr="005B5EEF">
        <w:rPr>
          <w:rFonts w:ascii="Arial" w:hAnsi="Arial" w:cs="Arial"/>
        </w:rPr>
        <w:t xml:space="preserve"> Säule währen</w:t>
      </w:r>
      <w:r w:rsidR="00FB184D">
        <w:rPr>
          <w:rFonts w:ascii="Arial" w:hAnsi="Arial" w:cs="Arial"/>
        </w:rPr>
        <w:t>d</w:t>
      </w:r>
      <w:r w:rsidR="005B5EEF" w:rsidRPr="005B5EEF">
        <w:rPr>
          <w:rFonts w:ascii="Arial" w:hAnsi="Arial" w:cs="Arial"/>
        </w:rPr>
        <w:t xml:space="preserve"> der ersten </w:t>
      </w:r>
      <w:r>
        <w:rPr>
          <w:rFonts w:ascii="Arial" w:hAnsi="Arial" w:cs="Arial"/>
        </w:rPr>
        <w:t>zwei</w:t>
      </w:r>
      <w:r w:rsidR="005B5EEF" w:rsidRPr="005B5EEF">
        <w:rPr>
          <w:rFonts w:ascii="Arial" w:hAnsi="Arial" w:cs="Arial"/>
        </w:rPr>
        <w:t xml:space="preserve"> Jahre als Basisprämie zurückzuführen</w:t>
      </w:r>
      <w:r w:rsidR="00FB184D">
        <w:rPr>
          <w:rFonts w:ascii="Arial" w:hAnsi="Arial" w:cs="Arial"/>
        </w:rPr>
        <w:t>,</w:t>
      </w:r>
      <w:r w:rsidR="005B5EEF" w:rsidRPr="005B5EEF">
        <w:rPr>
          <w:rFonts w:ascii="Arial" w:hAnsi="Arial" w:cs="Arial"/>
        </w:rPr>
        <w:t xml:space="preserve"> </w:t>
      </w:r>
      <w:r w:rsidR="00FB184D">
        <w:rPr>
          <w:rFonts w:ascii="Arial" w:hAnsi="Arial" w:cs="Arial"/>
        </w:rPr>
        <w:t>schafft ein gefährliches Schlupfl</w:t>
      </w:r>
      <w:r w:rsidR="005B5EEF" w:rsidRPr="005B5EEF">
        <w:rPr>
          <w:rFonts w:ascii="Arial" w:hAnsi="Arial" w:cs="Arial"/>
        </w:rPr>
        <w:t>och</w:t>
      </w:r>
      <w:r>
        <w:rPr>
          <w:rFonts w:ascii="Arial" w:hAnsi="Arial" w:cs="Arial"/>
        </w:rPr>
        <w:t>,</w:t>
      </w:r>
      <w:r w:rsidR="005B5EEF" w:rsidRPr="005B5EEF">
        <w:rPr>
          <w:rFonts w:ascii="Arial" w:hAnsi="Arial" w:cs="Arial"/>
        </w:rPr>
        <w:t xml:space="preserve"> das </w:t>
      </w:r>
      <w:r w:rsidR="00FB184D">
        <w:rPr>
          <w:rFonts w:ascii="Arial" w:hAnsi="Arial" w:cs="Arial"/>
        </w:rPr>
        <w:t xml:space="preserve">der </w:t>
      </w:r>
      <w:r w:rsidR="005B5EEF" w:rsidRPr="005B5EEF">
        <w:rPr>
          <w:rFonts w:ascii="Arial" w:hAnsi="Arial" w:cs="Arial"/>
        </w:rPr>
        <w:t xml:space="preserve">Umwelt und </w:t>
      </w:r>
      <w:r w:rsidR="00FB184D">
        <w:rPr>
          <w:rFonts w:ascii="Arial" w:hAnsi="Arial" w:cs="Arial"/>
        </w:rPr>
        <w:t xml:space="preserve">dem </w:t>
      </w:r>
      <w:r w:rsidR="005B5EEF" w:rsidRPr="005B5EEF">
        <w:rPr>
          <w:rFonts w:ascii="Arial" w:hAnsi="Arial" w:cs="Arial"/>
        </w:rPr>
        <w:t xml:space="preserve">Binnenwettbewerb schaden könnte. </w:t>
      </w:r>
    </w:p>
    <w:p w14:paraId="56ED2D48" w14:textId="037B30D1" w:rsidR="005B5EEF" w:rsidRPr="005B5EEF" w:rsidRDefault="008F46A4" w:rsidP="007D0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B5EEF" w:rsidRPr="005B5EEF">
        <w:rPr>
          <w:rFonts w:ascii="Arial" w:hAnsi="Arial" w:cs="Arial"/>
        </w:rPr>
        <w:t>Darüber hinaus erzeug</w:t>
      </w:r>
      <w:r w:rsidR="003C1078">
        <w:rPr>
          <w:rFonts w:ascii="Arial" w:hAnsi="Arial" w:cs="Arial"/>
        </w:rPr>
        <w:t>en die freiwilligen</w:t>
      </w:r>
      <w:r w:rsidR="005B5EEF" w:rsidRPr="005B5EEF">
        <w:rPr>
          <w:rFonts w:ascii="Arial" w:hAnsi="Arial" w:cs="Arial"/>
        </w:rPr>
        <w:t xml:space="preserve"> </w:t>
      </w:r>
      <w:r w:rsidR="003C1078">
        <w:rPr>
          <w:rFonts w:ascii="Arial" w:hAnsi="Arial" w:cs="Arial"/>
        </w:rPr>
        <w:t>Möglichkeiten</w:t>
      </w:r>
      <w:r w:rsidR="005B5EEF" w:rsidRPr="005B5EEF">
        <w:rPr>
          <w:rFonts w:ascii="Arial" w:hAnsi="Arial" w:cs="Arial"/>
        </w:rPr>
        <w:t xml:space="preserve"> rund um gekoppelte Zahlungen und </w:t>
      </w:r>
      <w:proofErr w:type="spellStart"/>
      <w:r w:rsidR="005B5EEF" w:rsidRPr="005B5EEF">
        <w:rPr>
          <w:rFonts w:ascii="Arial" w:hAnsi="Arial" w:cs="Arial"/>
        </w:rPr>
        <w:t>Capping</w:t>
      </w:r>
      <w:proofErr w:type="spellEnd"/>
      <w:r w:rsidR="005B5EEF" w:rsidRPr="005B5EEF">
        <w:rPr>
          <w:rFonts w:ascii="Arial" w:hAnsi="Arial" w:cs="Arial"/>
        </w:rPr>
        <w:t xml:space="preserve"> zusätzliche </w:t>
      </w:r>
      <w:r w:rsidR="00FB184D">
        <w:rPr>
          <w:rFonts w:ascii="Arial" w:hAnsi="Arial" w:cs="Arial"/>
        </w:rPr>
        <w:t>Wettbewerbsverzerrungen</w:t>
      </w:r>
      <w:r w:rsidR="005B5EEF" w:rsidRPr="005B5EEF">
        <w:rPr>
          <w:rFonts w:ascii="Arial" w:hAnsi="Arial" w:cs="Arial"/>
        </w:rPr>
        <w:t xml:space="preserve"> </w:t>
      </w:r>
      <w:r w:rsidR="00DD5458">
        <w:rPr>
          <w:rFonts w:ascii="Arial" w:hAnsi="Arial" w:cs="Arial"/>
        </w:rPr>
        <w:t>zwischen den Mitgliedstaaten aber auch zwischen Betrieben einer Region</w:t>
      </w:r>
      <w:r w:rsidR="005B5EEF" w:rsidRPr="005B5EEF">
        <w:rPr>
          <w:rFonts w:ascii="Arial" w:hAnsi="Arial" w:cs="Arial"/>
        </w:rPr>
        <w:t>. Auch hier stehen nicht nur ökologische Leistungen</w:t>
      </w:r>
      <w:r w:rsidR="003C1078">
        <w:rPr>
          <w:rFonts w:ascii="Arial" w:hAnsi="Arial" w:cs="Arial"/>
        </w:rPr>
        <w:t xml:space="preserve"> auf dem Spiel, </w:t>
      </w:r>
      <w:r w:rsidR="005B5EEF" w:rsidRPr="005B5EEF">
        <w:rPr>
          <w:rFonts w:ascii="Arial" w:hAnsi="Arial" w:cs="Arial"/>
        </w:rPr>
        <w:t xml:space="preserve">sondern </w:t>
      </w:r>
      <w:r w:rsidR="003C1078">
        <w:rPr>
          <w:rFonts w:ascii="Arial" w:hAnsi="Arial" w:cs="Arial"/>
        </w:rPr>
        <w:t xml:space="preserve">vor allem </w:t>
      </w:r>
      <w:r w:rsidR="005B5EEF" w:rsidRPr="005B5EEF">
        <w:rPr>
          <w:rFonts w:ascii="Arial" w:hAnsi="Arial" w:cs="Arial"/>
        </w:rPr>
        <w:t>auch Arbei</w:t>
      </w:r>
      <w:r w:rsidR="00DD5458">
        <w:rPr>
          <w:rFonts w:ascii="Arial" w:hAnsi="Arial" w:cs="Arial"/>
        </w:rPr>
        <w:t>tsplätze im ländlichen Raum.</w:t>
      </w:r>
      <w:r>
        <w:rPr>
          <w:rFonts w:ascii="Arial" w:hAnsi="Arial" w:cs="Arial"/>
        </w:rPr>
        <w:t xml:space="preserve"> Für Österreich wird es wichtig sein, im Sinne der nachhaltig produzierenden Landwirtschaft </w:t>
      </w:r>
      <w:r w:rsidR="00DD5458">
        <w:rPr>
          <w:rFonts w:ascii="Arial" w:hAnsi="Arial" w:cs="Arial"/>
        </w:rPr>
        <w:t>Lohnkosten jedenfalls zu berücksichtigen und Verzerrungen zwischen Regionen und Sparten zu vermeiden</w:t>
      </w:r>
      <w:r>
        <w:rPr>
          <w:rFonts w:ascii="Arial" w:hAnsi="Arial" w:cs="Arial"/>
        </w:rPr>
        <w:t xml:space="preserve">“, erläutert Zeno Piatti-Fünfkirchen, Vizepräsident der </w:t>
      </w:r>
      <w:proofErr w:type="spellStart"/>
      <w:r>
        <w:rPr>
          <w:rFonts w:ascii="Arial" w:hAnsi="Arial" w:cs="Arial"/>
        </w:rPr>
        <w:t>Land&amp;Forst</w:t>
      </w:r>
      <w:proofErr w:type="spellEnd"/>
      <w:r>
        <w:rPr>
          <w:rFonts w:ascii="Arial" w:hAnsi="Arial" w:cs="Arial"/>
        </w:rPr>
        <w:t xml:space="preserve"> Betriebe Österreich, die Herausforderungen für die Zukunft.</w:t>
      </w:r>
    </w:p>
    <w:p w14:paraId="63EF06E2" w14:textId="1EB85A3C" w:rsidR="005B5EEF" w:rsidRPr="005B5EEF" w:rsidRDefault="00DD5458" w:rsidP="007D0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„Die Basis des</w:t>
      </w:r>
      <w:r w:rsidR="005B5EEF" w:rsidRPr="005B5EEF">
        <w:rPr>
          <w:rFonts w:ascii="Arial" w:hAnsi="Arial" w:cs="Arial"/>
        </w:rPr>
        <w:t xml:space="preserve"> Erfolg</w:t>
      </w:r>
      <w:r>
        <w:rPr>
          <w:rFonts w:ascii="Arial" w:hAnsi="Arial" w:cs="Arial"/>
        </w:rPr>
        <w:t>es</w:t>
      </w:r>
      <w:r w:rsidR="005B5EEF" w:rsidRPr="005B5EEF">
        <w:rPr>
          <w:rFonts w:ascii="Arial" w:hAnsi="Arial" w:cs="Arial"/>
        </w:rPr>
        <w:t xml:space="preserve"> der </w:t>
      </w:r>
      <w:r w:rsidR="008F46A4">
        <w:rPr>
          <w:rFonts w:ascii="Arial" w:hAnsi="Arial" w:cs="Arial"/>
        </w:rPr>
        <w:t>heimischen</w:t>
      </w:r>
      <w:r w:rsidR="005B5EEF" w:rsidRPr="005B5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Landwirtschaft</w:t>
      </w:r>
      <w:r w:rsidR="005B5EEF" w:rsidRPr="005B5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5B5EEF" w:rsidRPr="005B5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5B5EEF" w:rsidRPr="005B5EEF">
        <w:rPr>
          <w:rFonts w:ascii="Arial" w:hAnsi="Arial" w:cs="Arial"/>
        </w:rPr>
        <w:t xml:space="preserve"> Vielfalt </w:t>
      </w:r>
      <w:r>
        <w:rPr>
          <w:rFonts w:ascii="Arial" w:hAnsi="Arial" w:cs="Arial"/>
        </w:rPr>
        <w:t>an Sparten, Betriebskonzepten und Betriebstypen</w:t>
      </w:r>
      <w:r w:rsidR="005B5EEF" w:rsidRPr="005B5EEF">
        <w:rPr>
          <w:rFonts w:ascii="Arial" w:hAnsi="Arial" w:cs="Arial"/>
        </w:rPr>
        <w:t>. Diese Vielfalt</w:t>
      </w:r>
      <w:r>
        <w:rPr>
          <w:rFonts w:ascii="Arial" w:hAnsi="Arial" w:cs="Arial"/>
        </w:rPr>
        <w:t xml:space="preserve"> der Familienbetriebe</w:t>
      </w:r>
      <w:r w:rsidR="005B5EEF" w:rsidRPr="005B5EEF">
        <w:rPr>
          <w:rFonts w:ascii="Arial" w:hAnsi="Arial" w:cs="Arial"/>
        </w:rPr>
        <w:t xml:space="preserve">, ob Horn oder Korn, Berg oder Tal, Groß oder Klein, West oder Ost bietet </w:t>
      </w:r>
      <w:r w:rsidR="008F46A4">
        <w:rPr>
          <w:rFonts w:ascii="Arial" w:hAnsi="Arial" w:cs="Arial"/>
        </w:rPr>
        <w:t xml:space="preserve">Stabilität und Synergien in einem volatilen und vom Klimawandel geprägten Sektor, </w:t>
      </w:r>
      <w:r w:rsidR="005B5EEF" w:rsidRPr="005B5EEF">
        <w:rPr>
          <w:rFonts w:ascii="Arial" w:hAnsi="Arial" w:cs="Arial"/>
        </w:rPr>
        <w:t xml:space="preserve">einen </w:t>
      </w:r>
      <w:r w:rsidR="0058305F">
        <w:rPr>
          <w:rFonts w:ascii="Arial" w:hAnsi="Arial" w:cs="Arial"/>
        </w:rPr>
        <w:t xml:space="preserve">wesentlichen </w:t>
      </w:r>
      <w:r w:rsidR="005B5EEF" w:rsidRPr="005B5EEF">
        <w:rPr>
          <w:rFonts w:ascii="Arial" w:hAnsi="Arial" w:cs="Arial"/>
        </w:rPr>
        <w:t xml:space="preserve">Mehrwert für die Gesellschaft und muss </w:t>
      </w:r>
      <w:r w:rsidR="0058305F">
        <w:rPr>
          <w:rFonts w:ascii="Arial" w:hAnsi="Arial" w:cs="Arial"/>
        </w:rPr>
        <w:t xml:space="preserve">daher </w:t>
      </w:r>
      <w:r w:rsidR="008F46A4">
        <w:rPr>
          <w:rFonts w:ascii="Arial" w:hAnsi="Arial" w:cs="Arial"/>
        </w:rPr>
        <w:t xml:space="preserve">auch weiterhin </w:t>
      </w:r>
      <w:r>
        <w:rPr>
          <w:rFonts w:ascii="Arial" w:hAnsi="Arial" w:cs="Arial"/>
        </w:rPr>
        <w:t>bei der Umsetzung der Agrarpolitik gefördert werden“</w:t>
      </w:r>
      <w:r w:rsidR="00902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zeigt sich Präsident Felix Montecuccoli überzeugt vom österreichischen Weg.</w:t>
      </w:r>
    </w:p>
    <w:p w14:paraId="556FF2DC" w14:textId="77777777" w:rsidR="005B5EEF" w:rsidRDefault="005B5EEF" w:rsidP="00A84684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0E0BB088" w14:textId="617AD361" w:rsidR="002D5482" w:rsidRPr="00CD6BE7" w:rsidRDefault="002D5482" w:rsidP="00A84684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CD6BE7">
        <w:rPr>
          <w:rFonts w:ascii="Arial" w:hAnsi="Arial" w:cs="Arial"/>
          <w:bCs/>
          <w:i/>
          <w:iCs/>
          <w:color w:val="000000" w:themeColor="text1"/>
        </w:rPr>
        <w:t xml:space="preserve">Die </w:t>
      </w:r>
      <w:proofErr w:type="spellStart"/>
      <w:r w:rsidRPr="00CD6BE7">
        <w:rPr>
          <w:rFonts w:ascii="Arial" w:hAnsi="Arial" w:cs="Arial"/>
          <w:bCs/>
          <w:i/>
          <w:iCs/>
          <w:color w:val="000000" w:themeColor="text1"/>
        </w:rPr>
        <w:t>Land&amp;Forst</w:t>
      </w:r>
      <w:proofErr w:type="spellEnd"/>
      <w:r w:rsidRPr="00CD6BE7">
        <w:rPr>
          <w:rFonts w:ascii="Arial" w:hAnsi="Arial" w:cs="Arial"/>
          <w:bCs/>
          <w:i/>
          <w:iCs/>
          <w:color w:val="000000" w:themeColor="text1"/>
        </w:rPr>
        <w:t xml:space="preserve"> Betriebe Österreich</w:t>
      </w:r>
      <w:r w:rsidRPr="00CD6BE7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sowie Verantwortung zu schaffen. Die Mitgliedsbetriebe der </w:t>
      </w:r>
      <w:proofErr w:type="spellStart"/>
      <w:r w:rsidRPr="00CD6BE7">
        <w:rPr>
          <w:rFonts w:ascii="Arial" w:hAnsi="Arial" w:cs="Arial"/>
          <w:i/>
          <w:iCs/>
          <w:color w:val="000000" w:themeColor="text1"/>
        </w:rPr>
        <w:t>Land&amp;Forst</w:t>
      </w:r>
      <w:proofErr w:type="spellEnd"/>
      <w:r w:rsidRPr="00CD6BE7">
        <w:rPr>
          <w:rFonts w:ascii="Arial" w:hAnsi="Arial" w:cs="Arial"/>
          <w:i/>
          <w:iCs/>
          <w:color w:val="000000" w:themeColor="text1"/>
        </w:rPr>
        <w:t xml:space="preserve"> Betriebe Österreich bewirtschaften zusammen </w:t>
      </w:r>
      <w:r w:rsidRPr="00CD6BE7">
        <w:rPr>
          <w:rFonts w:ascii="Arial" w:hAnsi="Arial" w:cs="Arial"/>
          <w:i/>
          <w:iCs/>
          <w:color w:val="000000" w:themeColor="text1"/>
        </w:rPr>
        <w:lastRenderedPageBreak/>
        <w:t xml:space="preserve">mehr als ein Drittel des österreichischen Waldes und produzieren jede fünfte Tonne des österreichischen Getreides. </w:t>
      </w:r>
    </w:p>
    <w:p w14:paraId="400C26DA" w14:textId="2D3B4147" w:rsidR="00CB673A" w:rsidRPr="00CD6BE7" w:rsidRDefault="00CB673A" w:rsidP="00A84684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bookmarkEnd w:id="0"/>
    <w:p w14:paraId="717FFBE3" w14:textId="77777777" w:rsidR="002D5482" w:rsidRPr="00CD6BE7" w:rsidRDefault="002D5482" w:rsidP="00EF3D92">
      <w:pPr>
        <w:pStyle w:val="Default"/>
        <w:jc w:val="right"/>
        <w:rPr>
          <w:sz w:val="22"/>
          <w:szCs w:val="22"/>
        </w:rPr>
      </w:pPr>
      <w:r w:rsidRPr="00CD6BE7">
        <w:rPr>
          <w:b/>
          <w:bCs/>
          <w:i/>
          <w:iCs/>
          <w:sz w:val="22"/>
          <w:szCs w:val="22"/>
        </w:rPr>
        <w:t>Kontakt</w:t>
      </w:r>
    </w:p>
    <w:p w14:paraId="55EF334B" w14:textId="77777777" w:rsidR="002D5482" w:rsidRPr="00CD6BE7" w:rsidRDefault="002D5482" w:rsidP="00EF3D92">
      <w:pPr>
        <w:pStyle w:val="Default"/>
        <w:jc w:val="right"/>
        <w:rPr>
          <w:sz w:val="22"/>
          <w:szCs w:val="22"/>
        </w:rPr>
      </w:pPr>
      <w:proofErr w:type="spellStart"/>
      <w:r w:rsidRPr="00CD6BE7">
        <w:rPr>
          <w:i/>
          <w:iCs/>
          <w:sz w:val="22"/>
          <w:szCs w:val="22"/>
        </w:rPr>
        <w:t>Land&amp;Forst</w:t>
      </w:r>
      <w:proofErr w:type="spellEnd"/>
      <w:r w:rsidRPr="00CD6BE7">
        <w:rPr>
          <w:i/>
          <w:iCs/>
          <w:sz w:val="22"/>
          <w:szCs w:val="22"/>
        </w:rPr>
        <w:t xml:space="preserve"> Betriebe Österreich</w:t>
      </w:r>
    </w:p>
    <w:p w14:paraId="24040B6D" w14:textId="15CC8AEC" w:rsidR="002D5482" w:rsidRPr="00CD6BE7" w:rsidRDefault="002D5482" w:rsidP="00EF3D92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Mag. Renate Magerl</w:t>
      </w:r>
    </w:p>
    <w:p w14:paraId="344927C1" w14:textId="77777777" w:rsidR="00810723" w:rsidRPr="00CD6BE7" w:rsidRDefault="00810723" w:rsidP="00EF3D92">
      <w:pPr>
        <w:pStyle w:val="Default"/>
        <w:jc w:val="right"/>
        <w:rPr>
          <w:sz w:val="22"/>
          <w:szCs w:val="22"/>
        </w:rPr>
      </w:pPr>
      <w:r w:rsidRPr="00CD6BE7">
        <w:rPr>
          <w:i/>
          <w:iCs/>
          <w:sz w:val="22"/>
          <w:szCs w:val="22"/>
        </w:rPr>
        <w:t>Presse und Öffentlichkeitsarbeit</w:t>
      </w:r>
    </w:p>
    <w:p w14:paraId="4A3718B5" w14:textId="2A14C8CF" w:rsidR="002D5482" w:rsidRPr="00CD6BE7" w:rsidRDefault="002D5482" w:rsidP="00EF3D92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Tel.</w:t>
      </w:r>
      <w:r w:rsidR="00810723" w:rsidRPr="00CD6BE7">
        <w:rPr>
          <w:i/>
          <w:iCs/>
          <w:sz w:val="22"/>
          <w:szCs w:val="22"/>
        </w:rPr>
        <w:t>:</w:t>
      </w:r>
      <w:r w:rsidRPr="00CD6BE7">
        <w:rPr>
          <w:i/>
          <w:iCs/>
          <w:sz w:val="22"/>
          <w:szCs w:val="22"/>
        </w:rPr>
        <w:t xml:space="preserve"> +43 (0)1 5330227 21</w:t>
      </w:r>
    </w:p>
    <w:p w14:paraId="2B4831AE" w14:textId="68480EF3" w:rsidR="00810723" w:rsidRPr="00CD6BE7" w:rsidRDefault="00810723" w:rsidP="00EF3D92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Mobil: +43</w:t>
      </w:r>
      <w:r w:rsidR="00646CF1" w:rsidRPr="00CD6BE7">
        <w:rPr>
          <w:i/>
          <w:iCs/>
          <w:sz w:val="22"/>
          <w:szCs w:val="22"/>
        </w:rPr>
        <w:t xml:space="preserve"> (0) </w:t>
      </w:r>
      <w:r w:rsidRPr="00CD6BE7">
        <w:rPr>
          <w:i/>
          <w:iCs/>
          <w:sz w:val="22"/>
          <w:szCs w:val="22"/>
        </w:rPr>
        <w:t>664 149 16 15</w:t>
      </w:r>
    </w:p>
    <w:p w14:paraId="3EBBB5DD" w14:textId="77777777" w:rsidR="002D5482" w:rsidRPr="00CD6BE7" w:rsidRDefault="002D5482" w:rsidP="00EF3D92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 xml:space="preserve">E-Mail: </w:t>
      </w:r>
      <w:hyperlink r:id="rId7" w:history="1">
        <w:r w:rsidRPr="00CD6BE7">
          <w:rPr>
            <w:rStyle w:val="Hyperlink"/>
            <w:i/>
            <w:iCs/>
            <w:sz w:val="22"/>
            <w:szCs w:val="22"/>
          </w:rPr>
          <w:t>magerl@landforstbetriebe.at</w:t>
        </w:r>
      </w:hyperlink>
    </w:p>
    <w:p w14:paraId="423CBE85" w14:textId="77777777" w:rsidR="00DF00D6" w:rsidRPr="00CD6BE7" w:rsidRDefault="002D5482" w:rsidP="00EF3D92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 xml:space="preserve">Web: </w:t>
      </w:r>
      <w:hyperlink r:id="rId8" w:history="1">
        <w:r w:rsidRPr="00CD6BE7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sectPr w:rsidR="00DF00D6" w:rsidRPr="00CD6BE7" w:rsidSect="00A84684">
      <w:pgSz w:w="11906" w:h="16838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1A3697"/>
    <w:multiLevelType w:val="hybridMultilevel"/>
    <w:tmpl w:val="CDA02AAA"/>
    <w:lvl w:ilvl="0" w:tplc="CABE8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1B7B"/>
    <w:multiLevelType w:val="hybridMultilevel"/>
    <w:tmpl w:val="04E8A7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1"/>
    <w:rsid w:val="00001DDB"/>
    <w:rsid w:val="000944FB"/>
    <w:rsid w:val="000A4E82"/>
    <w:rsid w:val="000B3D89"/>
    <w:rsid w:val="000C005B"/>
    <w:rsid w:val="0011125E"/>
    <w:rsid w:val="00123BE3"/>
    <w:rsid w:val="0014442A"/>
    <w:rsid w:val="0016670D"/>
    <w:rsid w:val="0018321E"/>
    <w:rsid w:val="00186B37"/>
    <w:rsid w:val="0019565F"/>
    <w:rsid w:val="001F0078"/>
    <w:rsid w:val="00211D98"/>
    <w:rsid w:val="00225B47"/>
    <w:rsid w:val="00227C75"/>
    <w:rsid w:val="00231086"/>
    <w:rsid w:val="0023172E"/>
    <w:rsid w:val="002526C6"/>
    <w:rsid w:val="0026456C"/>
    <w:rsid w:val="00265B07"/>
    <w:rsid w:val="00283D90"/>
    <w:rsid w:val="00291797"/>
    <w:rsid w:val="00291A0F"/>
    <w:rsid w:val="00292DF5"/>
    <w:rsid w:val="002C5E19"/>
    <w:rsid w:val="002D5482"/>
    <w:rsid w:val="002E51E6"/>
    <w:rsid w:val="002E524B"/>
    <w:rsid w:val="00307DF4"/>
    <w:rsid w:val="00324D1E"/>
    <w:rsid w:val="003351AA"/>
    <w:rsid w:val="00341637"/>
    <w:rsid w:val="00345C70"/>
    <w:rsid w:val="00362A6E"/>
    <w:rsid w:val="003771C9"/>
    <w:rsid w:val="00390233"/>
    <w:rsid w:val="0039600F"/>
    <w:rsid w:val="003B3D8C"/>
    <w:rsid w:val="003C1078"/>
    <w:rsid w:val="003C4472"/>
    <w:rsid w:val="003C709E"/>
    <w:rsid w:val="003E4F0D"/>
    <w:rsid w:val="00400F42"/>
    <w:rsid w:val="00402A48"/>
    <w:rsid w:val="0044558D"/>
    <w:rsid w:val="00445ADF"/>
    <w:rsid w:val="00446515"/>
    <w:rsid w:val="00457BC2"/>
    <w:rsid w:val="00461D21"/>
    <w:rsid w:val="004820B6"/>
    <w:rsid w:val="00485F2E"/>
    <w:rsid w:val="004C6966"/>
    <w:rsid w:val="004E734C"/>
    <w:rsid w:val="0050385D"/>
    <w:rsid w:val="005111F9"/>
    <w:rsid w:val="00512564"/>
    <w:rsid w:val="0051752B"/>
    <w:rsid w:val="00527C90"/>
    <w:rsid w:val="00537AB5"/>
    <w:rsid w:val="00540B52"/>
    <w:rsid w:val="00560C4A"/>
    <w:rsid w:val="0057240F"/>
    <w:rsid w:val="0058305F"/>
    <w:rsid w:val="005849BA"/>
    <w:rsid w:val="00587441"/>
    <w:rsid w:val="00592939"/>
    <w:rsid w:val="005A4A2C"/>
    <w:rsid w:val="005A62C3"/>
    <w:rsid w:val="005A6742"/>
    <w:rsid w:val="005B36A7"/>
    <w:rsid w:val="005B5EEF"/>
    <w:rsid w:val="005C7FA5"/>
    <w:rsid w:val="00634E83"/>
    <w:rsid w:val="00646CF1"/>
    <w:rsid w:val="006506F4"/>
    <w:rsid w:val="00691AE1"/>
    <w:rsid w:val="00696B46"/>
    <w:rsid w:val="00696BAF"/>
    <w:rsid w:val="006B4BAE"/>
    <w:rsid w:val="006F2E29"/>
    <w:rsid w:val="006F30F4"/>
    <w:rsid w:val="00704948"/>
    <w:rsid w:val="0071312B"/>
    <w:rsid w:val="0073023C"/>
    <w:rsid w:val="007578AF"/>
    <w:rsid w:val="007661CF"/>
    <w:rsid w:val="00791619"/>
    <w:rsid w:val="007C737B"/>
    <w:rsid w:val="007D0611"/>
    <w:rsid w:val="007E2FFA"/>
    <w:rsid w:val="007E4C13"/>
    <w:rsid w:val="007F5E5B"/>
    <w:rsid w:val="00807D5F"/>
    <w:rsid w:val="00810723"/>
    <w:rsid w:val="00814A5A"/>
    <w:rsid w:val="00844F3D"/>
    <w:rsid w:val="00856294"/>
    <w:rsid w:val="00857ACF"/>
    <w:rsid w:val="00881397"/>
    <w:rsid w:val="0088626F"/>
    <w:rsid w:val="00887238"/>
    <w:rsid w:val="008918CD"/>
    <w:rsid w:val="008A5607"/>
    <w:rsid w:val="008C2C31"/>
    <w:rsid w:val="008E20E0"/>
    <w:rsid w:val="008E2A3D"/>
    <w:rsid w:val="008F46A4"/>
    <w:rsid w:val="00902867"/>
    <w:rsid w:val="00902B36"/>
    <w:rsid w:val="00927643"/>
    <w:rsid w:val="009344E0"/>
    <w:rsid w:val="0094512C"/>
    <w:rsid w:val="009466E3"/>
    <w:rsid w:val="009526E9"/>
    <w:rsid w:val="00964024"/>
    <w:rsid w:val="00965305"/>
    <w:rsid w:val="009771F4"/>
    <w:rsid w:val="009A237F"/>
    <w:rsid w:val="00A167EB"/>
    <w:rsid w:val="00A659F4"/>
    <w:rsid w:val="00A7197B"/>
    <w:rsid w:val="00A73786"/>
    <w:rsid w:val="00A77680"/>
    <w:rsid w:val="00A84684"/>
    <w:rsid w:val="00AA18B7"/>
    <w:rsid w:val="00AA6D6B"/>
    <w:rsid w:val="00AB4A3B"/>
    <w:rsid w:val="00AF360B"/>
    <w:rsid w:val="00AF6A33"/>
    <w:rsid w:val="00AF6E9E"/>
    <w:rsid w:val="00B26165"/>
    <w:rsid w:val="00B4278C"/>
    <w:rsid w:val="00B50C39"/>
    <w:rsid w:val="00BB37EF"/>
    <w:rsid w:val="00BC3A68"/>
    <w:rsid w:val="00BC6B18"/>
    <w:rsid w:val="00BF4CBA"/>
    <w:rsid w:val="00C35273"/>
    <w:rsid w:val="00C41C0F"/>
    <w:rsid w:val="00C546E6"/>
    <w:rsid w:val="00C56E7B"/>
    <w:rsid w:val="00C77DFE"/>
    <w:rsid w:val="00C83E3E"/>
    <w:rsid w:val="00CA15F6"/>
    <w:rsid w:val="00CA72BB"/>
    <w:rsid w:val="00CB5B71"/>
    <w:rsid w:val="00CB673A"/>
    <w:rsid w:val="00CB6C4C"/>
    <w:rsid w:val="00CC4202"/>
    <w:rsid w:val="00CD09B5"/>
    <w:rsid w:val="00CD4214"/>
    <w:rsid w:val="00CD6BE7"/>
    <w:rsid w:val="00CF6D19"/>
    <w:rsid w:val="00D00FAE"/>
    <w:rsid w:val="00D2148B"/>
    <w:rsid w:val="00D24FEB"/>
    <w:rsid w:val="00D42300"/>
    <w:rsid w:val="00D42AF1"/>
    <w:rsid w:val="00D43E6A"/>
    <w:rsid w:val="00D50909"/>
    <w:rsid w:val="00D56791"/>
    <w:rsid w:val="00D57589"/>
    <w:rsid w:val="00D945E9"/>
    <w:rsid w:val="00DA2823"/>
    <w:rsid w:val="00DB2C0A"/>
    <w:rsid w:val="00DD5458"/>
    <w:rsid w:val="00DD5952"/>
    <w:rsid w:val="00DF00D6"/>
    <w:rsid w:val="00DF0263"/>
    <w:rsid w:val="00E056DA"/>
    <w:rsid w:val="00E0662A"/>
    <w:rsid w:val="00E12B48"/>
    <w:rsid w:val="00E269F2"/>
    <w:rsid w:val="00E36C61"/>
    <w:rsid w:val="00E65D99"/>
    <w:rsid w:val="00E671DE"/>
    <w:rsid w:val="00EA31E9"/>
    <w:rsid w:val="00EC220A"/>
    <w:rsid w:val="00EF3D92"/>
    <w:rsid w:val="00F144EF"/>
    <w:rsid w:val="00F22A1D"/>
    <w:rsid w:val="00F23EF8"/>
    <w:rsid w:val="00F37415"/>
    <w:rsid w:val="00F43EDE"/>
    <w:rsid w:val="00F447D3"/>
    <w:rsid w:val="00F4480E"/>
    <w:rsid w:val="00F46D93"/>
    <w:rsid w:val="00F624D6"/>
    <w:rsid w:val="00F63416"/>
    <w:rsid w:val="00F81DE2"/>
    <w:rsid w:val="00FA3C25"/>
    <w:rsid w:val="00FB184D"/>
    <w:rsid w:val="00FB3931"/>
    <w:rsid w:val="00FB5EF7"/>
    <w:rsid w:val="00FE1D6F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464"/>
  <w15:chartTrackingRefBased/>
  <w15:docId w15:val="{71AC6F4D-6D55-4973-8FED-B3152D0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B2C0A"/>
    <w:pPr>
      <w:keepNext/>
      <w:spacing w:before="40" w:after="0" w:line="240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2C0A"/>
    <w:rPr>
      <w:rFonts w:ascii="Calibri Light" w:hAnsi="Calibri Light" w:cs="Calibri Light"/>
      <w:color w:val="1F3763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B2C0A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B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5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21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2148B"/>
    <w:rPr>
      <w:rFonts w:ascii="Courier New" w:hAnsi="Courier New" w:cs="Courier New"/>
      <w:sz w:val="20"/>
      <w:szCs w:val="20"/>
      <w:lang w:eastAsia="de-AT"/>
    </w:rPr>
  </w:style>
  <w:style w:type="paragraph" w:customStyle="1" w:styleId="h3">
    <w:name w:val="h3"/>
    <w:basedOn w:val="Standard"/>
    <w:rsid w:val="00CC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673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12B4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2B4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4A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4A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4A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4A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4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forstbetriebe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gerl@landforstbetrieb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AE91-CED1-4C91-BC7F-B15057D1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2</cp:revision>
  <cp:lastPrinted>2020-09-28T07:44:00Z</cp:lastPrinted>
  <dcterms:created xsi:type="dcterms:W3CDTF">2020-10-24T06:50:00Z</dcterms:created>
  <dcterms:modified xsi:type="dcterms:W3CDTF">2020-10-24T06:50:00Z</dcterms:modified>
</cp:coreProperties>
</file>