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268" w:rsidRDefault="00555268" w:rsidP="00B61B72">
      <w:pPr>
        <w:jc w:val="both"/>
        <w:rPr>
          <w:rFonts w:ascii="Arial" w:hAnsi="Arial" w:cs="Arial"/>
          <w:b/>
        </w:rPr>
      </w:pPr>
      <w:r>
        <w:rPr>
          <w:rFonts w:ascii="Arial" w:hAnsi="Arial" w:cs="Arial"/>
          <w:b/>
          <w:noProof/>
          <w:lang w:val="de-AT" w:eastAsia="de-AT"/>
        </w:rPr>
        <w:drawing>
          <wp:anchor distT="0" distB="0" distL="114300" distR="114300" simplePos="0" relativeHeight="251657728" behindDoc="1" locked="0" layoutInCell="1" allowOverlap="1" wp14:anchorId="40AF0B51" wp14:editId="165200EA">
            <wp:simplePos x="0" y="0"/>
            <wp:positionH relativeFrom="column">
              <wp:posOffset>3909060</wp:posOffset>
            </wp:positionH>
            <wp:positionV relativeFrom="paragraph">
              <wp:posOffset>0</wp:posOffset>
            </wp:positionV>
            <wp:extent cx="2409825" cy="609600"/>
            <wp:effectExtent l="19050" t="0" r="9525" b="0"/>
            <wp:wrapTight wrapText="bothSides">
              <wp:wrapPolygon edited="0">
                <wp:start x="-171" y="0"/>
                <wp:lineTo x="-171" y="20925"/>
                <wp:lineTo x="21685" y="20925"/>
                <wp:lineTo x="21685" y="0"/>
                <wp:lineTo x="-171" y="0"/>
              </wp:wrapPolygon>
            </wp:wrapTight>
            <wp:docPr id="2" name="Bild 2" descr="land&amp;forst(A)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nd&amp;forst(A)_4c"/>
                    <pic:cNvPicPr>
                      <a:picLocks noChangeAspect="1" noChangeArrowheads="1"/>
                    </pic:cNvPicPr>
                  </pic:nvPicPr>
                  <pic:blipFill>
                    <a:blip r:embed="rId8" cstate="print"/>
                    <a:srcRect/>
                    <a:stretch>
                      <a:fillRect/>
                    </a:stretch>
                  </pic:blipFill>
                  <pic:spPr bwMode="auto">
                    <a:xfrm>
                      <a:off x="0" y="0"/>
                      <a:ext cx="2409825" cy="609600"/>
                    </a:xfrm>
                    <a:prstGeom prst="rect">
                      <a:avLst/>
                    </a:prstGeom>
                    <a:noFill/>
                    <a:ln w="9525">
                      <a:noFill/>
                      <a:miter lim="800000"/>
                      <a:headEnd/>
                      <a:tailEnd/>
                    </a:ln>
                  </pic:spPr>
                </pic:pic>
              </a:graphicData>
            </a:graphic>
          </wp:anchor>
        </w:drawing>
      </w:r>
    </w:p>
    <w:p w:rsidR="00555268" w:rsidRDefault="00555268" w:rsidP="00B61B72">
      <w:pPr>
        <w:jc w:val="both"/>
        <w:rPr>
          <w:rFonts w:ascii="Arial" w:hAnsi="Arial" w:cs="Arial"/>
          <w:b/>
        </w:rPr>
      </w:pPr>
    </w:p>
    <w:p w:rsidR="00555268" w:rsidRDefault="00555268" w:rsidP="00B61B72">
      <w:pPr>
        <w:jc w:val="both"/>
        <w:rPr>
          <w:rFonts w:ascii="Arial" w:hAnsi="Arial" w:cs="Arial"/>
          <w:b/>
        </w:rPr>
      </w:pPr>
    </w:p>
    <w:p w:rsidR="00F21DC9" w:rsidRDefault="00555268" w:rsidP="00B61B72">
      <w:pPr>
        <w:jc w:val="both"/>
        <w:rPr>
          <w:rFonts w:ascii="Arial" w:hAnsi="Arial" w:cs="Arial"/>
          <w:b/>
        </w:rPr>
      </w:pPr>
      <w:r>
        <w:rPr>
          <w:rFonts w:ascii="Arial" w:hAnsi="Arial" w:cs="Arial"/>
          <w:b/>
        </w:rPr>
        <w:t>PRESSEINFORMATION</w:t>
      </w:r>
    </w:p>
    <w:p w:rsidR="00555268" w:rsidRDefault="00555268" w:rsidP="00F21DC9">
      <w:pPr>
        <w:pStyle w:val="FreieForm"/>
        <w:spacing w:after="120" w:line="288" w:lineRule="auto"/>
        <w:jc w:val="both"/>
        <w:rPr>
          <w:rFonts w:ascii="Arial" w:hAnsi="Arial" w:cs="Arial"/>
          <w:b/>
          <w:caps/>
          <w:szCs w:val="24"/>
        </w:rPr>
      </w:pPr>
      <w:bookmarkStart w:id="0" w:name="_GoBack"/>
      <w:bookmarkEnd w:id="0"/>
    </w:p>
    <w:p w:rsidR="00F21DC9" w:rsidRPr="00555268" w:rsidRDefault="0092490B" w:rsidP="00555268">
      <w:pPr>
        <w:jc w:val="both"/>
        <w:rPr>
          <w:rFonts w:ascii="Arial" w:eastAsia="ヒラギノ角ゴ Pro W3" w:hAnsi="Arial" w:cs="Arial"/>
          <w:b/>
          <w:color w:val="000000"/>
          <w:lang w:eastAsia="de-AT"/>
        </w:rPr>
      </w:pPr>
      <w:r w:rsidRPr="00555268">
        <w:rPr>
          <w:rFonts w:ascii="Arial" w:eastAsia="ヒラギノ角ゴ Pro W3" w:hAnsi="Arial" w:cs="Arial"/>
          <w:b/>
          <w:color w:val="000000"/>
          <w:lang w:eastAsia="de-AT"/>
        </w:rPr>
        <w:t>Land&amp;Forst Betriebe warnen vor Waldbrandgefahr</w:t>
      </w:r>
    </w:p>
    <w:p w:rsidR="00555268" w:rsidRPr="00555268" w:rsidRDefault="00555268" w:rsidP="00555268">
      <w:pPr>
        <w:jc w:val="both"/>
        <w:rPr>
          <w:rFonts w:ascii="Arial" w:eastAsia="ヒラギノ角ゴ Pro W3" w:hAnsi="Arial" w:cs="Arial"/>
          <w:color w:val="000000"/>
          <w:lang w:eastAsia="de-AT"/>
        </w:rPr>
      </w:pPr>
      <w:r w:rsidRPr="00555268">
        <w:rPr>
          <w:rFonts w:ascii="Arial" w:eastAsia="ヒラギノ角ゴ Pro W3" w:hAnsi="Arial" w:cs="Arial"/>
          <w:color w:val="000000"/>
          <w:lang w:eastAsia="de-AT"/>
        </w:rPr>
        <w:t xml:space="preserve">Utl.: </w:t>
      </w:r>
      <w:r w:rsidR="00C8791D">
        <w:rPr>
          <w:rFonts w:ascii="Arial" w:eastAsia="ヒラギノ角ゴ Pro W3" w:hAnsi="Arial" w:cs="Arial"/>
          <w:color w:val="000000"/>
          <w:lang w:eastAsia="de-AT"/>
        </w:rPr>
        <w:t>Um besondere Vorsicht bei Aufenthalten im Wald wird ersucht</w:t>
      </w:r>
    </w:p>
    <w:p w:rsidR="00DE1A79" w:rsidRPr="002509FD" w:rsidRDefault="00DE1A79" w:rsidP="00555268">
      <w:pPr>
        <w:rPr>
          <w:rFonts w:ascii="Arial" w:hAnsi="Arial" w:cs="Arial"/>
          <w:sz w:val="20"/>
          <w:szCs w:val="20"/>
          <w:lang w:val="de-AT"/>
        </w:rPr>
      </w:pPr>
    </w:p>
    <w:p w:rsidR="00BB43D6" w:rsidRPr="00555268" w:rsidRDefault="002F3348" w:rsidP="00555268">
      <w:pPr>
        <w:jc w:val="both"/>
        <w:rPr>
          <w:rFonts w:ascii="Arial" w:eastAsia="ヒラギノ角ゴ Pro W3" w:hAnsi="Arial" w:cs="Arial"/>
          <w:i/>
          <w:color w:val="000000"/>
          <w:lang w:eastAsia="de-AT"/>
        </w:rPr>
      </w:pPr>
      <w:r w:rsidRPr="00555268">
        <w:rPr>
          <w:rFonts w:ascii="Arial" w:hAnsi="Arial" w:cs="Arial"/>
          <w:i/>
        </w:rPr>
        <w:t xml:space="preserve">(Wien, </w:t>
      </w:r>
      <w:r w:rsidR="008647CD" w:rsidRPr="00555268">
        <w:rPr>
          <w:rFonts w:ascii="Arial" w:hAnsi="Arial" w:cs="Arial"/>
          <w:i/>
        </w:rPr>
        <w:t>23</w:t>
      </w:r>
      <w:r w:rsidRPr="00555268">
        <w:rPr>
          <w:rFonts w:ascii="Arial" w:hAnsi="Arial" w:cs="Arial"/>
          <w:i/>
        </w:rPr>
        <w:t>.06</w:t>
      </w:r>
      <w:r w:rsidR="00306DCD" w:rsidRPr="00555268">
        <w:rPr>
          <w:rFonts w:ascii="Arial" w:hAnsi="Arial" w:cs="Arial"/>
          <w:i/>
        </w:rPr>
        <w:t>.</w:t>
      </w:r>
      <w:r w:rsidR="00DE1A79" w:rsidRPr="00555268">
        <w:rPr>
          <w:rFonts w:ascii="Arial" w:hAnsi="Arial" w:cs="Arial"/>
          <w:i/>
        </w:rPr>
        <w:t>201</w:t>
      </w:r>
      <w:r w:rsidRPr="00555268">
        <w:rPr>
          <w:rFonts w:ascii="Arial" w:hAnsi="Arial" w:cs="Arial"/>
          <w:i/>
        </w:rPr>
        <w:t>7</w:t>
      </w:r>
      <w:r w:rsidR="00551173" w:rsidRPr="00555268">
        <w:rPr>
          <w:rFonts w:ascii="Arial" w:hAnsi="Arial" w:cs="Arial"/>
          <w:i/>
        </w:rPr>
        <w:t xml:space="preserve">) </w:t>
      </w:r>
      <w:r w:rsidR="003F6F55">
        <w:rPr>
          <w:rFonts w:ascii="Arial" w:hAnsi="Arial" w:cs="Arial"/>
          <w:i/>
        </w:rPr>
        <w:t xml:space="preserve">Der </w:t>
      </w:r>
      <w:r w:rsidR="003F6F55" w:rsidRPr="00555268">
        <w:rPr>
          <w:rFonts w:ascii="Arial" w:eastAsia="ヒラギノ角ゴ Pro W3" w:hAnsi="Arial" w:cs="Arial"/>
          <w:i/>
          <w:color w:val="000000"/>
          <w:lang w:eastAsia="de-AT"/>
        </w:rPr>
        <w:t xml:space="preserve">heimische Wald </w:t>
      </w:r>
      <w:r w:rsidR="003F6F55">
        <w:rPr>
          <w:rFonts w:ascii="Arial" w:eastAsia="ヒラギノ角ゴ Pro W3" w:hAnsi="Arial" w:cs="Arial"/>
          <w:i/>
          <w:color w:val="000000"/>
          <w:lang w:eastAsia="de-AT"/>
        </w:rPr>
        <w:t xml:space="preserve">funktioniert </w:t>
      </w:r>
      <w:r w:rsidR="003F6F55" w:rsidRPr="00555268">
        <w:rPr>
          <w:rFonts w:ascii="Arial" w:eastAsia="ヒラギノ角ゴ Pro W3" w:hAnsi="Arial" w:cs="Arial"/>
          <w:i/>
          <w:color w:val="000000"/>
          <w:lang w:eastAsia="de-AT"/>
        </w:rPr>
        <w:t>als natürliche Klimaanlage</w:t>
      </w:r>
      <w:r w:rsidR="003F6F55">
        <w:rPr>
          <w:rFonts w:ascii="Arial" w:eastAsia="ヒラギノ角ゴ Pro W3" w:hAnsi="Arial" w:cs="Arial"/>
          <w:i/>
          <w:color w:val="000000"/>
          <w:lang w:eastAsia="de-AT"/>
        </w:rPr>
        <w:t>. Daher besuchen viele</w:t>
      </w:r>
      <w:r w:rsidR="00306DCD" w:rsidRPr="00555268">
        <w:rPr>
          <w:rFonts w:ascii="Arial" w:hAnsi="Arial" w:cs="Arial"/>
          <w:i/>
        </w:rPr>
        <w:t xml:space="preserve"> </w:t>
      </w:r>
      <w:r w:rsidR="00BB43D6" w:rsidRPr="00555268">
        <w:rPr>
          <w:rFonts w:ascii="Arial" w:hAnsi="Arial" w:cs="Arial"/>
          <w:i/>
        </w:rPr>
        <w:t>Menschen</w:t>
      </w:r>
      <w:r w:rsidR="00306DCD" w:rsidRPr="00555268">
        <w:rPr>
          <w:rFonts w:ascii="Arial" w:hAnsi="Arial" w:cs="Arial"/>
          <w:i/>
        </w:rPr>
        <w:t xml:space="preserve"> </w:t>
      </w:r>
      <w:r w:rsidR="00555268">
        <w:rPr>
          <w:rFonts w:ascii="Arial" w:hAnsi="Arial" w:cs="Arial"/>
          <w:i/>
        </w:rPr>
        <w:t>in diesen</w:t>
      </w:r>
      <w:r w:rsidR="00551173" w:rsidRPr="00555268">
        <w:rPr>
          <w:rFonts w:ascii="Arial" w:hAnsi="Arial" w:cs="Arial"/>
          <w:i/>
        </w:rPr>
        <w:t xml:space="preserve"> </w:t>
      </w:r>
      <w:r w:rsidR="009B74AC" w:rsidRPr="00555268">
        <w:rPr>
          <w:rFonts w:ascii="Arial" w:hAnsi="Arial" w:cs="Arial"/>
          <w:i/>
        </w:rPr>
        <w:t xml:space="preserve">extrem </w:t>
      </w:r>
      <w:r w:rsidR="00551173" w:rsidRPr="00555268">
        <w:rPr>
          <w:rFonts w:ascii="Arial" w:hAnsi="Arial" w:cs="Arial"/>
          <w:i/>
        </w:rPr>
        <w:t xml:space="preserve">heißen </w:t>
      </w:r>
      <w:r w:rsidR="00555268">
        <w:rPr>
          <w:rFonts w:ascii="Arial" w:eastAsia="ヒラギノ角ゴ Pro W3" w:hAnsi="Arial" w:cs="Arial"/>
          <w:i/>
          <w:color w:val="000000"/>
          <w:lang w:eastAsia="de-AT"/>
        </w:rPr>
        <w:t xml:space="preserve">Tagen </w:t>
      </w:r>
      <w:r w:rsidR="003F6F55">
        <w:rPr>
          <w:rFonts w:ascii="Arial" w:eastAsia="ヒラギノ角ゴ Pro W3" w:hAnsi="Arial" w:cs="Arial"/>
          <w:i/>
          <w:color w:val="000000"/>
          <w:lang w:eastAsia="de-AT"/>
        </w:rPr>
        <w:t>den Wald</w:t>
      </w:r>
      <w:r w:rsidR="00543782">
        <w:rPr>
          <w:rFonts w:ascii="Arial" w:eastAsia="ヒラギノ角ゴ Pro W3" w:hAnsi="Arial" w:cs="Arial"/>
          <w:i/>
          <w:color w:val="000000"/>
          <w:lang w:eastAsia="de-AT"/>
        </w:rPr>
        <w:t>,</w:t>
      </w:r>
      <w:r w:rsidR="003F6F55">
        <w:rPr>
          <w:rFonts w:ascii="Arial" w:eastAsia="ヒラギノ角ゴ Pro W3" w:hAnsi="Arial" w:cs="Arial"/>
          <w:i/>
          <w:color w:val="000000"/>
          <w:lang w:eastAsia="de-AT"/>
        </w:rPr>
        <w:t xml:space="preserve"> um sich Abkühlung zu verschaffen.</w:t>
      </w:r>
      <w:r w:rsidR="00306DCD" w:rsidRPr="00555268">
        <w:rPr>
          <w:rFonts w:ascii="Arial" w:eastAsia="ヒラギノ角ゴ Pro W3" w:hAnsi="Arial" w:cs="Arial"/>
          <w:i/>
          <w:color w:val="000000"/>
          <w:lang w:eastAsia="de-AT"/>
        </w:rPr>
        <w:t xml:space="preserve"> Doch </w:t>
      </w:r>
      <w:r w:rsidR="003F6F55">
        <w:rPr>
          <w:rFonts w:ascii="Arial" w:eastAsia="ヒラギノ角ゴ Pro W3" w:hAnsi="Arial" w:cs="Arial"/>
          <w:i/>
          <w:color w:val="000000"/>
          <w:lang w:eastAsia="de-AT"/>
        </w:rPr>
        <w:t>es</w:t>
      </w:r>
      <w:r w:rsidR="00BB43D6" w:rsidRPr="00555268">
        <w:rPr>
          <w:rFonts w:ascii="Arial" w:eastAsia="ヒラギノ角ゴ Pro W3" w:hAnsi="Arial" w:cs="Arial"/>
          <w:i/>
          <w:color w:val="000000"/>
          <w:lang w:eastAsia="de-AT"/>
        </w:rPr>
        <w:t xml:space="preserve"> ist </w:t>
      </w:r>
      <w:r w:rsidR="00C8791D">
        <w:rPr>
          <w:rFonts w:ascii="Arial" w:eastAsia="ヒラギノ角ゴ Pro W3" w:hAnsi="Arial" w:cs="Arial"/>
          <w:i/>
          <w:color w:val="000000"/>
          <w:lang w:eastAsia="de-AT"/>
        </w:rPr>
        <w:t>besondere</w:t>
      </w:r>
      <w:r w:rsidR="00BB43D6" w:rsidRPr="00555268">
        <w:rPr>
          <w:rFonts w:ascii="Arial" w:eastAsia="ヒラギノ角ゴ Pro W3" w:hAnsi="Arial" w:cs="Arial"/>
          <w:i/>
          <w:color w:val="000000"/>
          <w:lang w:eastAsia="de-AT"/>
        </w:rPr>
        <w:t xml:space="preserve"> Vorsicht geboten</w:t>
      </w:r>
      <w:r w:rsidR="00543782">
        <w:rPr>
          <w:rFonts w:ascii="Arial" w:eastAsia="ヒラギノ角ゴ Pro W3" w:hAnsi="Arial" w:cs="Arial"/>
          <w:i/>
          <w:color w:val="000000"/>
          <w:lang w:eastAsia="de-AT"/>
        </w:rPr>
        <w:t xml:space="preserve">: </w:t>
      </w:r>
      <w:r w:rsidR="003F6F55">
        <w:rPr>
          <w:rFonts w:ascii="Arial" w:eastAsia="ヒラギノ角ゴ Pro W3" w:hAnsi="Arial" w:cs="Arial"/>
          <w:i/>
          <w:color w:val="000000"/>
          <w:lang w:eastAsia="de-AT"/>
        </w:rPr>
        <w:t>es</w:t>
      </w:r>
      <w:r w:rsidR="00306DCD" w:rsidRPr="00555268">
        <w:rPr>
          <w:rFonts w:ascii="Arial" w:eastAsia="ヒラギノ角ゴ Pro W3" w:hAnsi="Arial" w:cs="Arial"/>
          <w:i/>
          <w:color w:val="000000"/>
          <w:lang w:eastAsia="de-AT"/>
        </w:rPr>
        <w:t xml:space="preserve"> </w:t>
      </w:r>
      <w:r w:rsidR="00543782">
        <w:rPr>
          <w:rFonts w:ascii="Arial" w:eastAsia="ヒラギノ角ゴ Pro W3" w:hAnsi="Arial" w:cs="Arial"/>
          <w:i/>
          <w:color w:val="000000"/>
          <w:lang w:eastAsia="de-AT"/>
        </w:rPr>
        <w:t>besteht höchste Waldbrandgefahr!</w:t>
      </w:r>
    </w:p>
    <w:p w:rsidR="00555268" w:rsidRPr="00555268" w:rsidRDefault="00555268" w:rsidP="00555268">
      <w:pPr>
        <w:jc w:val="both"/>
        <w:rPr>
          <w:rFonts w:ascii="Arial" w:eastAsia="ヒラギノ角ゴ Pro W3" w:hAnsi="Arial" w:cs="Arial"/>
          <w:color w:val="000000"/>
          <w:lang w:eastAsia="de-AT"/>
        </w:rPr>
      </w:pPr>
    </w:p>
    <w:p w:rsidR="00306DCD" w:rsidRPr="00555268" w:rsidRDefault="00D25C5F" w:rsidP="00555268">
      <w:pPr>
        <w:jc w:val="both"/>
        <w:rPr>
          <w:rFonts w:ascii="Arial" w:eastAsia="ヒラギノ角ゴ Pro W3" w:hAnsi="Arial" w:cs="Arial"/>
          <w:color w:val="000000"/>
          <w:lang w:eastAsia="de-AT"/>
        </w:rPr>
      </w:pPr>
      <w:r w:rsidRPr="00555268">
        <w:rPr>
          <w:rFonts w:ascii="Arial" w:eastAsia="ヒラギノ角ゴ Pro W3" w:hAnsi="Arial" w:cs="Arial"/>
          <w:color w:val="000000"/>
          <w:lang w:eastAsia="de-AT"/>
        </w:rPr>
        <w:t>Bei Temperaturen jenseits der 30</w:t>
      </w:r>
      <w:r w:rsidR="00306DCD" w:rsidRPr="00555268">
        <w:rPr>
          <w:rFonts w:ascii="Arial" w:eastAsia="ヒラギノ角ゴ Pro W3" w:hAnsi="Arial" w:cs="Arial"/>
          <w:color w:val="000000"/>
          <w:lang w:eastAsia="de-AT"/>
        </w:rPr>
        <w:t xml:space="preserve"> Grad </w:t>
      </w:r>
      <w:r w:rsidR="003706CF" w:rsidRPr="00555268">
        <w:rPr>
          <w:rFonts w:ascii="Arial" w:eastAsia="ヒラギノ角ゴ Pro W3" w:hAnsi="Arial" w:cs="Arial"/>
          <w:color w:val="000000"/>
          <w:lang w:eastAsia="de-AT"/>
        </w:rPr>
        <w:t>verschafft</w:t>
      </w:r>
      <w:r w:rsidR="006B3CCD" w:rsidRPr="00555268">
        <w:rPr>
          <w:rFonts w:ascii="Arial" w:eastAsia="ヒラギノ角ゴ Pro W3" w:hAnsi="Arial" w:cs="Arial"/>
          <w:color w:val="000000"/>
          <w:lang w:eastAsia="de-AT"/>
        </w:rPr>
        <w:t xml:space="preserve"> der Wald seinen</w:t>
      </w:r>
      <w:r w:rsidR="00551173" w:rsidRPr="00555268">
        <w:rPr>
          <w:rFonts w:ascii="Arial" w:eastAsia="ヒラギノ角ゴ Pro W3" w:hAnsi="Arial" w:cs="Arial"/>
          <w:color w:val="000000"/>
          <w:lang w:eastAsia="de-AT"/>
        </w:rPr>
        <w:t xml:space="preserve"> Bes</w:t>
      </w:r>
      <w:r w:rsidR="006B3CCD" w:rsidRPr="00555268">
        <w:rPr>
          <w:rFonts w:ascii="Arial" w:eastAsia="ヒラギノ角ゴ Pro W3" w:hAnsi="Arial" w:cs="Arial"/>
          <w:color w:val="000000"/>
          <w:lang w:eastAsia="de-AT"/>
        </w:rPr>
        <w:t>uchern eine optimale Abkühlung.</w:t>
      </w:r>
      <w:r w:rsidR="009B74AC" w:rsidRPr="00555268">
        <w:rPr>
          <w:rFonts w:ascii="Arial" w:eastAsia="ヒラギノ角ゴ Pro W3" w:hAnsi="Arial" w:cs="Arial"/>
          <w:color w:val="000000"/>
          <w:lang w:eastAsia="de-AT"/>
        </w:rPr>
        <w:t xml:space="preserve"> Nicht nur der Schatten </w:t>
      </w:r>
      <w:r w:rsidR="003706CF" w:rsidRPr="00555268">
        <w:rPr>
          <w:rFonts w:ascii="Arial" w:eastAsia="ヒラギノ角ゴ Pro W3" w:hAnsi="Arial" w:cs="Arial"/>
          <w:color w:val="000000"/>
          <w:lang w:eastAsia="de-AT"/>
        </w:rPr>
        <w:t>der Bäume bietet eine Kühlung</w:t>
      </w:r>
      <w:r w:rsidR="004268B3" w:rsidRPr="00555268">
        <w:rPr>
          <w:rFonts w:ascii="Arial" w:eastAsia="ヒラギノ角ゴ Pro W3" w:hAnsi="Arial" w:cs="Arial"/>
          <w:color w:val="000000"/>
          <w:lang w:eastAsia="de-AT"/>
        </w:rPr>
        <w:t>, sondern auch die Verdunstung</w:t>
      </w:r>
      <w:r w:rsidR="009B74AC" w:rsidRPr="00555268">
        <w:rPr>
          <w:rFonts w:ascii="Arial" w:eastAsia="ヒラギノ角ゴ Pro W3" w:hAnsi="Arial" w:cs="Arial"/>
          <w:color w:val="000000"/>
          <w:lang w:eastAsia="de-AT"/>
        </w:rPr>
        <w:t xml:space="preserve">. </w:t>
      </w:r>
      <w:r w:rsidRPr="00555268">
        <w:rPr>
          <w:rFonts w:ascii="Arial" w:eastAsia="ヒラギノ角ゴ Pro W3" w:hAnsi="Arial" w:cs="Arial"/>
          <w:color w:val="000000"/>
          <w:lang w:eastAsia="de-AT"/>
        </w:rPr>
        <w:t>Bäume</w:t>
      </w:r>
      <w:r w:rsidR="00E62636" w:rsidRPr="00555268">
        <w:rPr>
          <w:rFonts w:ascii="Arial" w:eastAsia="ヒラギノ角ゴ Pro W3" w:hAnsi="Arial" w:cs="Arial"/>
          <w:color w:val="000000"/>
          <w:lang w:eastAsia="de-AT"/>
        </w:rPr>
        <w:t xml:space="preserve"> haben einen </w:t>
      </w:r>
      <w:r w:rsidR="00C8791D">
        <w:rPr>
          <w:rFonts w:ascii="Arial" w:eastAsia="ヒラギノ角ゴ Pro W3" w:hAnsi="Arial" w:cs="Arial"/>
          <w:color w:val="000000"/>
          <w:lang w:eastAsia="de-AT"/>
        </w:rPr>
        <w:t xml:space="preserve">sehr </w:t>
      </w:r>
      <w:r w:rsidR="00E62636" w:rsidRPr="00555268">
        <w:rPr>
          <w:rFonts w:ascii="Arial" w:eastAsia="ヒラギノ角ゴ Pro W3" w:hAnsi="Arial" w:cs="Arial"/>
          <w:color w:val="000000"/>
          <w:lang w:eastAsia="de-AT"/>
        </w:rPr>
        <w:t>konservativen Wasserhau</w:t>
      </w:r>
      <w:r w:rsidR="00C8791D">
        <w:rPr>
          <w:rFonts w:ascii="Arial" w:eastAsia="ヒラギノ角ゴ Pro W3" w:hAnsi="Arial" w:cs="Arial"/>
          <w:color w:val="000000"/>
          <w:lang w:eastAsia="de-AT"/>
        </w:rPr>
        <w:t>shalt und verdunsten langsamer</w:t>
      </w:r>
      <w:r w:rsidR="00E62636" w:rsidRPr="00555268">
        <w:rPr>
          <w:rFonts w:ascii="Arial" w:eastAsia="ヒラギノ角ゴ Pro W3" w:hAnsi="Arial" w:cs="Arial"/>
          <w:color w:val="000000"/>
          <w:lang w:eastAsia="de-AT"/>
        </w:rPr>
        <w:t>. Im Verlauf einer Hitzewelle tragen Wälder so stetig zur Kühlung der Umwelt bei.</w:t>
      </w:r>
      <w:r w:rsidR="009A6E93" w:rsidRPr="00555268">
        <w:rPr>
          <w:rFonts w:ascii="Arial" w:eastAsia="ヒラギノ角ゴ Pro W3" w:hAnsi="Arial" w:cs="Arial"/>
          <w:color w:val="000000"/>
          <w:lang w:eastAsia="de-AT"/>
        </w:rPr>
        <w:t xml:space="preserve"> Im Durchschnitt</w:t>
      </w:r>
      <w:r w:rsidR="003706CF" w:rsidRPr="00555268">
        <w:rPr>
          <w:rFonts w:ascii="Arial" w:eastAsia="ヒラギノ角ゴ Pro W3" w:hAnsi="Arial" w:cs="Arial"/>
          <w:color w:val="000000"/>
          <w:lang w:eastAsia="de-AT"/>
        </w:rPr>
        <w:t xml:space="preserve"> ist es im Wald 3,5 Grad</w:t>
      </w:r>
      <w:r w:rsidR="009A6E93" w:rsidRPr="00555268">
        <w:rPr>
          <w:rFonts w:ascii="Arial" w:eastAsia="ヒラギノ角ゴ Pro W3" w:hAnsi="Arial" w:cs="Arial"/>
          <w:color w:val="000000"/>
          <w:lang w:eastAsia="de-AT"/>
        </w:rPr>
        <w:t xml:space="preserve"> kühler als außerhalb.</w:t>
      </w:r>
      <w:r w:rsidR="00E62636" w:rsidRPr="00555268">
        <w:rPr>
          <w:rFonts w:ascii="Arial" w:eastAsia="ヒラギノ角ゴ Pro W3" w:hAnsi="Arial" w:cs="Arial"/>
          <w:color w:val="000000"/>
          <w:lang w:eastAsia="de-AT"/>
        </w:rPr>
        <w:t xml:space="preserve"> </w:t>
      </w:r>
    </w:p>
    <w:p w:rsidR="00555268" w:rsidRDefault="00555268" w:rsidP="00555268">
      <w:pPr>
        <w:jc w:val="both"/>
        <w:rPr>
          <w:rFonts w:ascii="Arial" w:eastAsia="ヒラギノ角ゴ Pro W3" w:hAnsi="Arial" w:cs="Arial"/>
          <w:color w:val="000000"/>
          <w:lang w:eastAsia="de-AT"/>
        </w:rPr>
      </w:pPr>
    </w:p>
    <w:p w:rsidR="00305611" w:rsidRDefault="004268B3" w:rsidP="00555268">
      <w:pPr>
        <w:jc w:val="both"/>
        <w:rPr>
          <w:rFonts w:ascii="Arial" w:hAnsi="Arial" w:cs="Arial"/>
        </w:rPr>
      </w:pPr>
      <w:r w:rsidRPr="00305611">
        <w:rPr>
          <w:rFonts w:ascii="Arial" w:eastAsia="ヒラギノ角ゴ Pro W3" w:hAnsi="Arial" w:cs="Arial"/>
          <w:color w:val="000000"/>
          <w:lang w:eastAsia="de-AT"/>
        </w:rPr>
        <w:t xml:space="preserve">Bei all den </w:t>
      </w:r>
      <w:r w:rsidR="00E62636" w:rsidRPr="00305611">
        <w:rPr>
          <w:rFonts w:ascii="Arial" w:eastAsia="ヒラギノ角ゴ Pro W3" w:hAnsi="Arial" w:cs="Arial"/>
          <w:color w:val="000000"/>
          <w:lang w:eastAsia="de-AT"/>
        </w:rPr>
        <w:t>Annehmlichkeiten</w:t>
      </w:r>
      <w:r w:rsidRPr="00305611">
        <w:rPr>
          <w:rFonts w:ascii="Arial" w:eastAsia="ヒラギノ角ゴ Pro W3" w:hAnsi="Arial" w:cs="Arial"/>
          <w:color w:val="000000"/>
          <w:lang w:eastAsia="de-AT"/>
        </w:rPr>
        <w:t xml:space="preserve"> in Sachen Kühlung darf man aber nicht vergessen, dass </w:t>
      </w:r>
      <w:r w:rsidR="00C8791D">
        <w:rPr>
          <w:rFonts w:ascii="Arial" w:eastAsia="ヒラギノ角ゴ Pro W3" w:hAnsi="Arial" w:cs="Arial"/>
          <w:color w:val="000000"/>
          <w:lang w:eastAsia="de-AT"/>
        </w:rPr>
        <w:t>aktuell</w:t>
      </w:r>
      <w:r w:rsidRPr="00305611">
        <w:rPr>
          <w:rFonts w:ascii="Arial" w:eastAsia="ヒラギノ角ゴ Pro W3" w:hAnsi="Arial" w:cs="Arial"/>
          <w:color w:val="000000"/>
          <w:lang w:eastAsia="de-AT"/>
        </w:rPr>
        <w:t xml:space="preserve"> </w:t>
      </w:r>
      <w:r w:rsidR="008A74B8" w:rsidRPr="00305611">
        <w:rPr>
          <w:rFonts w:ascii="Arial" w:eastAsia="ヒラギノ角ゴ Pro W3" w:hAnsi="Arial" w:cs="Arial"/>
          <w:color w:val="000000"/>
          <w:lang w:eastAsia="de-AT"/>
        </w:rPr>
        <w:t>höchste Waldbrandgefahr besteht.</w:t>
      </w:r>
      <w:r w:rsidR="00B27210">
        <w:rPr>
          <w:rFonts w:ascii="Arial" w:eastAsia="ヒラギノ角ゴ Pro W3" w:hAnsi="Arial" w:cs="Arial"/>
          <w:color w:val="000000"/>
          <w:lang w:eastAsia="de-AT"/>
        </w:rPr>
        <w:t xml:space="preserve"> </w:t>
      </w:r>
      <w:r w:rsidR="00305611" w:rsidRPr="00305611">
        <w:rPr>
          <w:rFonts w:ascii="Arial" w:hAnsi="Arial" w:cs="Arial"/>
        </w:rPr>
        <w:t xml:space="preserve">Allein heuer gab es in Österreich </w:t>
      </w:r>
      <w:r w:rsidR="00543782">
        <w:rPr>
          <w:rFonts w:ascii="Arial" w:hAnsi="Arial" w:cs="Arial"/>
        </w:rPr>
        <w:t xml:space="preserve">laut Bundesministerium für Land- und Forstwirtschaft </w:t>
      </w:r>
      <w:r w:rsidR="00305611" w:rsidRPr="00305611">
        <w:rPr>
          <w:rFonts w:ascii="Arial" w:hAnsi="Arial" w:cs="Arial"/>
        </w:rPr>
        <w:t>bereits mehr als 130 Waldbrände. Besonders betroffen sind Niederösterreich, Unterkärnten, Tirol sowie die Steiermark und das Burgenland.</w:t>
      </w:r>
    </w:p>
    <w:p w:rsidR="002D475D" w:rsidRPr="00305611" w:rsidRDefault="002D475D" w:rsidP="00555268">
      <w:pPr>
        <w:jc w:val="both"/>
        <w:rPr>
          <w:rFonts w:ascii="Arial" w:eastAsia="ヒラギノ角ゴ Pro W3" w:hAnsi="Arial" w:cs="Arial"/>
          <w:color w:val="000000"/>
          <w:lang w:eastAsia="de-AT"/>
        </w:rPr>
      </w:pPr>
    </w:p>
    <w:p w:rsidR="00555268" w:rsidRDefault="00BB43D6" w:rsidP="00305611">
      <w:pPr>
        <w:jc w:val="both"/>
        <w:rPr>
          <w:rFonts w:ascii="Arial" w:eastAsia="ヒラギノ角ゴ Pro W3" w:hAnsi="Arial" w:cs="Arial"/>
          <w:color w:val="000000"/>
          <w:lang w:eastAsia="de-AT"/>
        </w:rPr>
      </w:pPr>
      <w:r w:rsidRPr="00305611">
        <w:rPr>
          <w:rFonts w:ascii="Arial" w:eastAsia="ヒラギノ角ゴ Pro W3" w:hAnsi="Arial" w:cs="Arial"/>
          <w:color w:val="000000"/>
          <w:lang w:eastAsia="de-AT"/>
        </w:rPr>
        <w:t xml:space="preserve">„Aufgrund der </w:t>
      </w:r>
      <w:r w:rsidR="00C8791D">
        <w:rPr>
          <w:rFonts w:ascii="Arial" w:eastAsia="ヒラギノ角ゴ Pro W3" w:hAnsi="Arial" w:cs="Arial"/>
          <w:color w:val="000000"/>
          <w:lang w:eastAsia="de-AT"/>
        </w:rPr>
        <w:t>hohen Temperaturen der letzten Tage und der geringen Niederschlagsmengen</w:t>
      </w:r>
      <w:r w:rsidRPr="00555268">
        <w:rPr>
          <w:rFonts w:ascii="Arial" w:eastAsia="ヒラギノ角ゴ Pro W3" w:hAnsi="Arial" w:cs="Arial"/>
          <w:color w:val="000000"/>
          <w:lang w:eastAsia="de-AT"/>
        </w:rPr>
        <w:t xml:space="preserve"> in den letzten Monaten ist der Waldboden</w:t>
      </w:r>
      <w:r w:rsidR="00D25C5F" w:rsidRPr="00555268">
        <w:rPr>
          <w:rFonts w:ascii="Arial" w:eastAsia="ヒラギノ角ゴ Pro W3" w:hAnsi="Arial" w:cs="Arial"/>
          <w:color w:val="000000"/>
          <w:lang w:eastAsia="de-AT"/>
        </w:rPr>
        <w:t xml:space="preserve"> an der Oberfläche</w:t>
      </w:r>
      <w:r w:rsidRPr="00555268">
        <w:rPr>
          <w:rFonts w:ascii="Arial" w:eastAsia="ヒラギノ角ゴ Pro W3" w:hAnsi="Arial" w:cs="Arial"/>
          <w:color w:val="000000"/>
          <w:lang w:eastAsia="de-AT"/>
        </w:rPr>
        <w:t xml:space="preserve"> sehr trocken.</w:t>
      </w:r>
      <w:r w:rsidR="00E62636" w:rsidRPr="00555268">
        <w:rPr>
          <w:rFonts w:ascii="Arial" w:eastAsia="ヒラギノ角ゴ Pro W3" w:hAnsi="Arial" w:cs="Arial"/>
          <w:color w:val="000000"/>
          <w:lang w:eastAsia="de-AT"/>
        </w:rPr>
        <w:t xml:space="preserve"> Der Niederschlag eines einfachen Gewitters reicht nicht aus um die Gefahr zu bannen.</w:t>
      </w:r>
      <w:r w:rsidRPr="00555268">
        <w:rPr>
          <w:rFonts w:ascii="Arial" w:eastAsia="ヒラギノ角ゴ Pro W3" w:hAnsi="Arial" w:cs="Arial"/>
          <w:color w:val="000000"/>
          <w:lang w:eastAsia="de-AT"/>
        </w:rPr>
        <w:t xml:space="preserve"> Daher sollte man beim Spazierengehen im Wald unbedingt folgende Verhaltensregeln beachten: Das Entzünden eines offenen Feuers wie Lagerfeuer, Kerzen oder Fackeln ist strikt zu unterlassen. Auch das Rauchen sollte vermieden werden und die Waldbesucher werden gebeten, keinesfalls brennende oder glimmende Gegenstände wie Zündhölzer, Zigaretten oder deren Stummeln im Wald zu hinterlassen. Schon ein heißer Auspuff </w:t>
      </w:r>
      <w:r w:rsidR="00D25C5F" w:rsidRPr="00555268">
        <w:rPr>
          <w:rFonts w:ascii="Arial" w:eastAsia="ヒラギノ角ゴ Pro W3" w:hAnsi="Arial" w:cs="Arial"/>
          <w:color w:val="000000"/>
          <w:lang w:eastAsia="de-AT"/>
        </w:rPr>
        <w:t xml:space="preserve">eines PKW </w:t>
      </w:r>
      <w:r w:rsidRPr="00555268">
        <w:rPr>
          <w:rFonts w:ascii="Arial" w:eastAsia="ヒラギノ角ゴ Pro W3" w:hAnsi="Arial" w:cs="Arial"/>
          <w:color w:val="000000"/>
          <w:lang w:eastAsia="de-AT"/>
        </w:rPr>
        <w:t xml:space="preserve">kann schnell zum Auslöser von Waldbränden werden – insbesondere dann, wenn Kraftfahrzeuge am Rand von Waldwegen im Gras abgestellt werden“, macht Felix </w:t>
      </w:r>
      <w:r w:rsidR="00555268">
        <w:rPr>
          <w:rFonts w:ascii="Arial" w:eastAsia="ヒラギノ角ゴ Pro W3" w:hAnsi="Arial" w:cs="Arial"/>
          <w:color w:val="000000"/>
          <w:lang w:eastAsia="de-AT"/>
        </w:rPr>
        <w:t>Montecuccoli</w:t>
      </w:r>
      <w:r w:rsidRPr="00555268">
        <w:rPr>
          <w:rFonts w:ascii="Arial" w:eastAsia="ヒラギノ角ゴ Pro W3" w:hAnsi="Arial" w:cs="Arial"/>
          <w:color w:val="000000"/>
          <w:lang w:eastAsia="de-AT"/>
        </w:rPr>
        <w:t>, Präsident der Land&amp;Forst Betriebe Österreich, auf die Brandgefahren im und rund um den Wald aufmerksam</w:t>
      </w:r>
      <w:r w:rsidR="00307752" w:rsidRPr="00555268">
        <w:rPr>
          <w:rFonts w:ascii="Arial" w:eastAsia="ヒラギノ角ゴ Pro W3" w:hAnsi="Arial" w:cs="Arial"/>
          <w:color w:val="000000"/>
          <w:lang w:eastAsia="de-AT"/>
        </w:rPr>
        <w:t xml:space="preserve"> und appelliert an die Waldbesucher durch besondere Vorsicht den Wald vor Bränden zu schützen.</w:t>
      </w:r>
    </w:p>
    <w:p w:rsidR="00305611" w:rsidRPr="00305611" w:rsidRDefault="00305611" w:rsidP="00305611">
      <w:pPr>
        <w:jc w:val="both"/>
        <w:rPr>
          <w:rFonts w:ascii="Arial" w:eastAsia="ヒラギノ角ゴ Pro W3" w:hAnsi="Arial" w:cs="Arial"/>
          <w:color w:val="000000"/>
          <w:lang w:eastAsia="de-AT"/>
        </w:rPr>
      </w:pPr>
    </w:p>
    <w:p w:rsidR="007228AE" w:rsidRPr="00555268" w:rsidRDefault="007228AE" w:rsidP="007228AE">
      <w:pPr>
        <w:rPr>
          <w:rFonts w:ascii="Arial" w:hAnsi="Arial" w:cs="Arial"/>
          <w:i/>
          <w:iCs/>
          <w:sz w:val="22"/>
          <w:szCs w:val="22"/>
          <w:lang w:val="de-AT"/>
        </w:rPr>
      </w:pPr>
      <w:r w:rsidRPr="00555268">
        <w:rPr>
          <w:rFonts w:ascii="Arial" w:hAnsi="Arial" w:cs="Arial"/>
          <w:i/>
          <w:iCs/>
          <w:sz w:val="22"/>
          <w:szCs w:val="22"/>
        </w:rPr>
        <w:t xml:space="preserve">Die Land&amp;Forst Betriebe Österreich sind die freiwillige Vereinigung österreichischer Landbewirtschafter mit der Zielsetzung, Österreichs Wälder und Felder als betriebliche Grundlage und gesellschaftlichen Mehrwert zu erhalten und Bewusstsein für die Anliegen privater land- und forstwirtschaftlicher Betriebe und deren Tätigkeit und Verantwortung zu schaffen. Die Mitgliedsbetriebe der Land&amp;Forst Betriebe Österreich bewirtschaften zusammen ein Drittel des österreichischen Waldes und produzieren jede fünfte Tonne </w:t>
      </w:r>
      <w:r w:rsidR="00555268" w:rsidRPr="00555268">
        <w:rPr>
          <w:rFonts w:ascii="Arial" w:hAnsi="Arial" w:cs="Arial"/>
          <w:i/>
          <w:iCs/>
          <w:sz w:val="22"/>
          <w:szCs w:val="22"/>
        </w:rPr>
        <w:t>des österreichischen Getreides.</w:t>
      </w:r>
    </w:p>
    <w:p w:rsidR="007228AE" w:rsidRPr="00555268" w:rsidRDefault="007228AE" w:rsidP="007228AE">
      <w:pPr>
        <w:pStyle w:val="FreieForm"/>
        <w:rPr>
          <w:rFonts w:ascii="Arial" w:hAnsi="Arial" w:cs="Arial"/>
          <w:b/>
          <w:bCs/>
          <w:sz w:val="22"/>
          <w:szCs w:val="22"/>
        </w:rPr>
      </w:pPr>
    </w:p>
    <w:p w:rsidR="007228AE" w:rsidRPr="00555268" w:rsidRDefault="007228AE" w:rsidP="007228AE">
      <w:pPr>
        <w:pStyle w:val="FreieForm"/>
        <w:rPr>
          <w:rFonts w:ascii="Arial" w:hAnsi="Arial" w:cs="Arial"/>
          <w:b/>
          <w:bCs/>
          <w:i/>
          <w:iCs/>
          <w:sz w:val="22"/>
          <w:szCs w:val="22"/>
        </w:rPr>
      </w:pPr>
      <w:r w:rsidRPr="00555268">
        <w:rPr>
          <w:rFonts w:ascii="Arial" w:hAnsi="Arial" w:cs="Arial"/>
          <w:b/>
          <w:bCs/>
          <w:i/>
          <w:iCs/>
          <w:sz w:val="22"/>
          <w:szCs w:val="22"/>
        </w:rPr>
        <w:t>Rückfragehinweis</w:t>
      </w:r>
    </w:p>
    <w:p w:rsidR="007228AE" w:rsidRPr="00555268" w:rsidRDefault="007228AE" w:rsidP="007228AE">
      <w:pPr>
        <w:pStyle w:val="FreieForm"/>
        <w:rPr>
          <w:rFonts w:ascii="Arial" w:hAnsi="Arial" w:cs="Arial"/>
          <w:i/>
          <w:iCs/>
          <w:sz w:val="22"/>
          <w:szCs w:val="22"/>
        </w:rPr>
      </w:pPr>
      <w:r w:rsidRPr="00555268">
        <w:rPr>
          <w:rFonts w:ascii="Arial" w:hAnsi="Arial" w:cs="Arial"/>
          <w:i/>
          <w:iCs/>
          <w:sz w:val="22"/>
          <w:szCs w:val="22"/>
        </w:rPr>
        <w:t xml:space="preserve">Land&amp;Forst Betriebe Österreich, </w:t>
      </w:r>
    </w:p>
    <w:p w:rsidR="007228AE" w:rsidRPr="00555268" w:rsidRDefault="007228AE" w:rsidP="007228AE">
      <w:pPr>
        <w:pStyle w:val="FreieForm"/>
        <w:rPr>
          <w:rFonts w:ascii="Arial" w:hAnsi="Arial" w:cs="Arial"/>
          <w:i/>
          <w:iCs/>
          <w:sz w:val="22"/>
          <w:szCs w:val="22"/>
        </w:rPr>
      </w:pPr>
      <w:r w:rsidRPr="00555268">
        <w:rPr>
          <w:rFonts w:ascii="Arial" w:hAnsi="Arial" w:cs="Arial"/>
          <w:i/>
          <w:iCs/>
          <w:sz w:val="22"/>
          <w:szCs w:val="22"/>
        </w:rPr>
        <w:t>Presse und Öffentlichkeitsarbeit</w:t>
      </w:r>
    </w:p>
    <w:p w:rsidR="007228AE" w:rsidRPr="00555268" w:rsidRDefault="00BB43D6" w:rsidP="007228AE">
      <w:pPr>
        <w:pStyle w:val="FreieForm"/>
        <w:rPr>
          <w:rFonts w:ascii="Arial" w:hAnsi="Arial" w:cs="Arial"/>
          <w:i/>
          <w:iCs/>
          <w:sz w:val="22"/>
          <w:szCs w:val="22"/>
        </w:rPr>
      </w:pPr>
      <w:r w:rsidRPr="00555268">
        <w:rPr>
          <w:rFonts w:ascii="Arial" w:hAnsi="Arial" w:cs="Arial"/>
          <w:i/>
          <w:iCs/>
          <w:sz w:val="22"/>
          <w:szCs w:val="22"/>
        </w:rPr>
        <w:t>Julia Puchegger, MA</w:t>
      </w:r>
    </w:p>
    <w:p w:rsidR="007228AE" w:rsidRPr="00555268" w:rsidRDefault="007228AE" w:rsidP="007228AE">
      <w:pPr>
        <w:pStyle w:val="FreieForm"/>
        <w:rPr>
          <w:rFonts w:ascii="Arial" w:hAnsi="Arial" w:cs="Arial"/>
          <w:i/>
          <w:iCs/>
          <w:sz w:val="22"/>
          <w:szCs w:val="22"/>
        </w:rPr>
      </w:pPr>
      <w:r w:rsidRPr="00555268">
        <w:rPr>
          <w:rFonts w:ascii="Arial" w:hAnsi="Arial" w:cs="Arial"/>
          <w:i/>
          <w:iCs/>
          <w:sz w:val="22"/>
          <w:szCs w:val="22"/>
        </w:rPr>
        <w:t>Tel. +43 (0)1 5330227 21</w:t>
      </w:r>
    </w:p>
    <w:p w:rsidR="00EE45BB" w:rsidRPr="00555268" w:rsidRDefault="007228AE" w:rsidP="002A7DE7">
      <w:pPr>
        <w:pStyle w:val="FreieForm"/>
        <w:rPr>
          <w:rFonts w:ascii="Arial" w:hAnsi="Arial" w:cs="Arial"/>
          <w:i/>
          <w:iCs/>
          <w:sz w:val="22"/>
          <w:szCs w:val="22"/>
        </w:rPr>
      </w:pPr>
      <w:r w:rsidRPr="00555268">
        <w:rPr>
          <w:rFonts w:ascii="Arial" w:hAnsi="Arial" w:cs="Arial"/>
          <w:i/>
          <w:iCs/>
          <w:sz w:val="22"/>
          <w:szCs w:val="22"/>
        </w:rPr>
        <w:t xml:space="preserve">E-Mail: </w:t>
      </w:r>
      <w:hyperlink r:id="rId9" w:history="1">
        <w:r w:rsidR="00BB43D6" w:rsidRPr="00555268">
          <w:rPr>
            <w:rStyle w:val="Hyperlink"/>
            <w:rFonts w:ascii="Arial" w:hAnsi="Arial" w:cs="Arial"/>
            <w:i/>
            <w:iCs/>
            <w:sz w:val="22"/>
            <w:szCs w:val="22"/>
          </w:rPr>
          <w:t>puchegger@landforstbetriebe.at</w:t>
        </w:r>
      </w:hyperlink>
    </w:p>
    <w:sectPr w:rsidR="00EE45BB" w:rsidRPr="00555268" w:rsidSect="00543782">
      <w:pgSz w:w="11906" w:h="16838"/>
      <w:pgMar w:top="709"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478E" w:rsidRDefault="00F7478E" w:rsidP="002A7DE7">
      <w:r>
        <w:separator/>
      </w:r>
    </w:p>
  </w:endnote>
  <w:endnote w:type="continuationSeparator" w:id="0">
    <w:p w:rsidR="00F7478E" w:rsidRDefault="00F7478E" w:rsidP="002A7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ヒラギノ角ゴ Pro W3">
    <w:altName w:val="Times New Roman"/>
    <w:charset w:val="00"/>
    <w:family w:val="roman"/>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478E" w:rsidRDefault="00F7478E" w:rsidP="002A7DE7">
      <w:r>
        <w:separator/>
      </w:r>
    </w:p>
  </w:footnote>
  <w:footnote w:type="continuationSeparator" w:id="0">
    <w:p w:rsidR="00F7478E" w:rsidRDefault="00F7478E" w:rsidP="002A7D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A0ED8"/>
    <w:multiLevelType w:val="hybridMultilevel"/>
    <w:tmpl w:val="3EA83CD8"/>
    <w:lvl w:ilvl="0" w:tplc="5DC01B86">
      <w:numFmt w:val="bullet"/>
      <w:lvlText w:val="-"/>
      <w:lvlJc w:val="left"/>
      <w:pPr>
        <w:ind w:left="720" w:hanging="360"/>
      </w:pPr>
      <w:rPr>
        <w:rFonts w:ascii="Arial" w:eastAsia="ヒラギノ角ゴ Pro W3"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0EA5EB0"/>
    <w:multiLevelType w:val="hybridMultilevel"/>
    <w:tmpl w:val="504038E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70595625"/>
    <w:multiLevelType w:val="hybridMultilevel"/>
    <w:tmpl w:val="79A082CC"/>
    <w:lvl w:ilvl="0" w:tplc="0BB0AC3E">
      <w:numFmt w:val="bullet"/>
      <w:lvlText w:val="-"/>
      <w:lvlJc w:val="left"/>
      <w:pPr>
        <w:ind w:left="720" w:hanging="360"/>
      </w:pPr>
      <w:rPr>
        <w:rFonts w:ascii="Arial" w:eastAsia="ヒラギノ角ゴ Pro W3"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EB0"/>
    <w:rsid w:val="00005535"/>
    <w:rsid w:val="000538FE"/>
    <w:rsid w:val="000E399C"/>
    <w:rsid w:val="000E53E7"/>
    <w:rsid w:val="00165C92"/>
    <w:rsid w:val="001B3A13"/>
    <w:rsid w:val="001C09CC"/>
    <w:rsid w:val="001C66D8"/>
    <w:rsid w:val="001D5151"/>
    <w:rsid w:val="00226CB8"/>
    <w:rsid w:val="00226E80"/>
    <w:rsid w:val="00227C98"/>
    <w:rsid w:val="0023055F"/>
    <w:rsid w:val="00230F63"/>
    <w:rsid w:val="002425B6"/>
    <w:rsid w:val="002509FD"/>
    <w:rsid w:val="0027129A"/>
    <w:rsid w:val="00276FB5"/>
    <w:rsid w:val="002A7DE7"/>
    <w:rsid w:val="002D475D"/>
    <w:rsid w:val="002F3348"/>
    <w:rsid w:val="00305611"/>
    <w:rsid w:val="00306DCD"/>
    <w:rsid w:val="00307752"/>
    <w:rsid w:val="00324D4F"/>
    <w:rsid w:val="00340FE5"/>
    <w:rsid w:val="003503CD"/>
    <w:rsid w:val="00365D85"/>
    <w:rsid w:val="003706CF"/>
    <w:rsid w:val="00373438"/>
    <w:rsid w:val="003A3DA1"/>
    <w:rsid w:val="003C2A73"/>
    <w:rsid w:val="003F4638"/>
    <w:rsid w:val="003F6F55"/>
    <w:rsid w:val="004268B3"/>
    <w:rsid w:val="00431736"/>
    <w:rsid w:val="00436A1C"/>
    <w:rsid w:val="004439A9"/>
    <w:rsid w:val="004478C8"/>
    <w:rsid w:val="00462D50"/>
    <w:rsid w:val="00471E6A"/>
    <w:rsid w:val="004A1DB0"/>
    <w:rsid w:val="004B08B3"/>
    <w:rsid w:val="004B1D21"/>
    <w:rsid w:val="004B3E71"/>
    <w:rsid w:val="004D34F8"/>
    <w:rsid w:val="00504A3F"/>
    <w:rsid w:val="0053181E"/>
    <w:rsid w:val="00537E46"/>
    <w:rsid w:val="00543782"/>
    <w:rsid w:val="00544407"/>
    <w:rsid w:val="00551173"/>
    <w:rsid w:val="00555268"/>
    <w:rsid w:val="00575E94"/>
    <w:rsid w:val="00594704"/>
    <w:rsid w:val="00597390"/>
    <w:rsid w:val="005A2AF1"/>
    <w:rsid w:val="005B4970"/>
    <w:rsid w:val="005D0251"/>
    <w:rsid w:val="005D2DD8"/>
    <w:rsid w:val="00641C7D"/>
    <w:rsid w:val="006525E5"/>
    <w:rsid w:val="0066716C"/>
    <w:rsid w:val="006B2E71"/>
    <w:rsid w:val="006B37F1"/>
    <w:rsid w:val="006B3CCD"/>
    <w:rsid w:val="006E7F3B"/>
    <w:rsid w:val="0070089B"/>
    <w:rsid w:val="00713582"/>
    <w:rsid w:val="007228AE"/>
    <w:rsid w:val="00756626"/>
    <w:rsid w:val="00783A38"/>
    <w:rsid w:val="00786CEF"/>
    <w:rsid w:val="00796B5F"/>
    <w:rsid w:val="0080181D"/>
    <w:rsid w:val="00815CCE"/>
    <w:rsid w:val="008647CD"/>
    <w:rsid w:val="008738C7"/>
    <w:rsid w:val="00874436"/>
    <w:rsid w:val="00875149"/>
    <w:rsid w:val="008766F1"/>
    <w:rsid w:val="008A1DC6"/>
    <w:rsid w:val="008A74B8"/>
    <w:rsid w:val="008B4BF0"/>
    <w:rsid w:val="008C2706"/>
    <w:rsid w:val="008F3CE0"/>
    <w:rsid w:val="00905EA6"/>
    <w:rsid w:val="00914FEC"/>
    <w:rsid w:val="0092490B"/>
    <w:rsid w:val="00933697"/>
    <w:rsid w:val="00970051"/>
    <w:rsid w:val="00970E46"/>
    <w:rsid w:val="00986225"/>
    <w:rsid w:val="009A6E93"/>
    <w:rsid w:val="009B0DF4"/>
    <w:rsid w:val="009B6EC3"/>
    <w:rsid w:val="009B74AC"/>
    <w:rsid w:val="009E36E1"/>
    <w:rsid w:val="009F7DAF"/>
    <w:rsid w:val="00A03EDA"/>
    <w:rsid w:val="00A2027D"/>
    <w:rsid w:val="00AB0ACC"/>
    <w:rsid w:val="00AC40D0"/>
    <w:rsid w:val="00AD35B1"/>
    <w:rsid w:val="00AD53AA"/>
    <w:rsid w:val="00AF391B"/>
    <w:rsid w:val="00B00DA5"/>
    <w:rsid w:val="00B2119A"/>
    <w:rsid w:val="00B27210"/>
    <w:rsid w:val="00B3512D"/>
    <w:rsid w:val="00B46E6A"/>
    <w:rsid w:val="00B61B72"/>
    <w:rsid w:val="00B768CA"/>
    <w:rsid w:val="00BA4EB0"/>
    <w:rsid w:val="00BB43D6"/>
    <w:rsid w:val="00BD51A7"/>
    <w:rsid w:val="00C14707"/>
    <w:rsid w:val="00C25632"/>
    <w:rsid w:val="00C374DD"/>
    <w:rsid w:val="00C41421"/>
    <w:rsid w:val="00C704EF"/>
    <w:rsid w:val="00C8346E"/>
    <w:rsid w:val="00C8791D"/>
    <w:rsid w:val="00C96328"/>
    <w:rsid w:val="00CA587A"/>
    <w:rsid w:val="00CB5A2C"/>
    <w:rsid w:val="00D25C5F"/>
    <w:rsid w:val="00D55A9E"/>
    <w:rsid w:val="00D81BC2"/>
    <w:rsid w:val="00D971E0"/>
    <w:rsid w:val="00DA03D9"/>
    <w:rsid w:val="00DC423F"/>
    <w:rsid w:val="00DC5D5D"/>
    <w:rsid w:val="00DC68F5"/>
    <w:rsid w:val="00DE1A79"/>
    <w:rsid w:val="00E27531"/>
    <w:rsid w:val="00E31007"/>
    <w:rsid w:val="00E448EA"/>
    <w:rsid w:val="00E62636"/>
    <w:rsid w:val="00E654E5"/>
    <w:rsid w:val="00E71100"/>
    <w:rsid w:val="00E97596"/>
    <w:rsid w:val="00EA4022"/>
    <w:rsid w:val="00EB4FCF"/>
    <w:rsid w:val="00EC5EFC"/>
    <w:rsid w:val="00EE45BB"/>
    <w:rsid w:val="00EE4DE7"/>
    <w:rsid w:val="00EE5B43"/>
    <w:rsid w:val="00F21DC9"/>
    <w:rsid w:val="00F613F5"/>
    <w:rsid w:val="00F7478E"/>
    <w:rsid w:val="00F82FAE"/>
    <w:rsid w:val="00F86479"/>
    <w:rsid w:val="00F944C0"/>
    <w:rsid w:val="00FE022C"/>
    <w:rsid w:val="00FF073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A1D7AE6-6E93-410C-BBF2-A8C124E1C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DC423F"/>
    <w:rPr>
      <w:color w:val="0000FF"/>
      <w:u w:val="single"/>
    </w:rPr>
  </w:style>
  <w:style w:type="paragraph" w:customStyle="1" w:styleId="FreieForm">
    <w:name w:val="Freie Form"/>
    <w:rsid w:val="00F86479"/>
    <w:rPr>
      <w:rFonts w:ascii="Helvetica" w:eastAsia="ヒラギノ角ゴ Pro W3" w:hAnsi="Helvetica"/>
      <w:color w:val="000000"/>
      <w:sz w:val="24"/>
      <w:lang w:val="de-DE"/>
    </w:rPr>
  </w:style>
  <w:style w:type="paragraph" w:styleId="Sprechblasentext">
    <w:name w:val="Balloon Text"/>
    <w:basedOn w:val="Standard"/>
    <w:semiHidden/>
    <w:rsid w:val="004439A9"/>
    <w:rPr>
      <w:rFonts w:ascii="Tahoma" w:hAnsi="Tahoma" w:cs="Tahoma"/>
      <w:sz w:val="16"/>
      <w:szCs w:val="16"/>
    </w:rPr>
  </w:style>
  <w:style w:type="paragraph" w:customStyle="1" w:styleId="Formatvorlage1">
    <w:name w:val="Formatvorlage1"/>
    <w:basedOn w:val="Standard"/>
    <w:autoRedefine/>
    <w:rsid w:val="00DE1A79"/>
    <w:pPr>
      <w:spacing w:line="360" w:lineRule="auto"/>
      <w:jc w:val="both"/>
    </w:pPr>
    <w:rPr>
      <w:rFonts w:ascii="Arial" w:hAnsi="Arial"/>
      <w:sz w:val="22"/>
      <w:szCs w:val="22"/>
    </w:rPr>
  </w:style>
  <w:style w:type="paragraph" w:styleId="Kopfzeile">
    <w:name w:val="header"/>
    <w:basedOn w:val="Standard"/>
    <w:link w:val="KopfzeileZchn"/>
    <w:uiPriority w:val="99"/>
    <w:unhideWhenUsed/>
    <w:rsid w:val="002A7DE7"/>
    <w:pPr>
      <w:tabs>
        <w:tab w:val="center" w:pos="4536"/>
        <w:tab w:val="right" w:pos="9072"/>
      </w:tabs>
    </w:pPr>
  </w:style>
  <w:style w:type="character" w:customStyle="1" w:styleId="KopfzeileZchn">
    <w:name w:val="Kopfzeile Zchn"/>
    <w:link w:val="Kopfzeile"/>
    <w:uiPriority w:val="99"/>
    <w:rsid w:val="002A7DE7"/>
    <w:rPr>
      <w:sz w:val="24"/>
      <w:szCs w:val="24"/>
      <w:lang w:val="de-DE" w:eastAsia="de-DE"/>
    </w:rPr>
  </w:style>
  <w:style w:type="paragraph" w:styleId="Fuzeile">
    <w:name w:val="footer"/>
    <w:basedOn w:val="Standard"/>
    <w:link w:val="FuzeileZchn"/>
    <w:uiPriority w:val="99"/>
    <w:unhideWhenUsed/>
    <w:rsid w:val="002A7DE7"/>
    <w:pPr>
      <w:tabs>
        <w:tab w:val="center" w:pos="4536"/>
        <w:tab w:val="right" w:pos="9072"/>
      </w:tabs>
    </w:pPr>
  </w:style>
  <w:style w:type="character" w:customStyle="1" w:styleId="FuzeileZchn">
    <w:name w:val="Fußzeile Zchn"/>
    <w:link w:val="Fuzeile"/>
    <w:uiPriority w:val="99"/>
    <w:rsid w:val="002A7DE7"/>
    <w:rPr>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65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uchegger@landforstbetriebe.a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3C16D-87B9-4361-902B-DCED99A97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404</Words>
  <Characters>2549</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Montecuccoli: Ohne Grundbesitzer</vt:lpstr>
    </vt:vector>
  </TitlesOfParts>
  <Company>Land und Forst</Company>
  <LinksUpToDate>false</LinksUpToDate>
  <CharactersWithSpaces>2948</CharactersWithSpaces>
  <SharedDoc>false</SharedDoc>
  <HLinks>
    <vt:vector size="6" baseType="variant">
      <vt:variant>
        <vt:i4>1376319</vt:i4>
      </vt:variant>
      <vt:variant>
        <vt:i4>0</vt:i4>
      </vt:variant>
      <vt:variant>
        <vt:i4>0</vt:i4>
      </vt:variant>
      <vt:variant>
        <vt:i4>5</vt:i4>
      </vt:variant>
      <vt:variant>
        <vt:lpwstr>mailto:puchegger@landforstbetriebe.at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Montecuccoli: Ohne Grundbesitzer</dc:title>
  <dc:creator>Katharina Brandner</dc:creator>
  <cp:lastModifiedBy>Julia Puchegger</cp:lastModifiedBy>
  <cp:revision>2</cp:revision>
  <cp:lastPrinted>2015-07-23T06:34:00Z</cp:lastPrinted>
  <dcterms:created xsi:type="dcterms:W3CDTF">2017-06-23T10:20:00Z</dcterms:created>
  <dcterms:modified xsi:type="dcterms:W3CDTF">2017-06-23T10:20:00Z</dcterms:modified>
</cp:coreProperties>
</file>